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7229D9" w:rsidRPr="00D07685" w:rsidRDefault="007229D9" w:rsidP="007229D9">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МИНОБРНАУКИ РОССИИ</w:t>
      </w:r>
    </w:p>
    <w:p w:rsidR="007229D9" w:rsidRPr="00D07685" w:rsidRDefault="007229D9" w:rsidP="007229D9">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Федеральное государственное бюджетное образовательное учреждение</w:t>
      </w:r>
    </w:p>
    <w:p w:rsidR="007229D9" w:rsidRPr="00D07685" w:rsidRDefault="007229D9" w:rsidP="007229D9">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высшего образования</w:t>
      </w:r>
    </w:p>
    <w:p w:rsidR="007229D9" w:rsidRPr="00D07685" w:rsidRDefault="007229D9" w:rsidP="007229D9">
      <w:pPr>
        <w:spacing w:after="0" w:line="240" w:lineRule="auto"/>
        <w:ind w:left="142" w:hanging="142"/>
        <w:jc w:val="center"/>
        <w:rPr>
          <w:rFonts w:ascii="Times New Roman" w:eastAsia="Times New Roman" w:hAnsi="Times New Roman" w:cs="Times New Roman"/>
          <w:b/>
          <w:sz w:val="28"/>
          <w:szCs w:val="24"/>
          <w:lang w:eastAsia="ru-RU"/>
        </w:rPr>
      </w:pPr>
      <w:r w:rsidRPr="00D07685">
        <w:rPr>
          <w:rFonts w:ascii="Times New Roman" w:eastAsia="Times New Roman" w:hAnsi="Times New Roman" w:cs="Times New Roman"/>
          <w:b/>
          <w:sz w:val="28"/>
          <w:szCs w:val="24"/>
          <w:lang w:eastAsia="ru-RU"/>
        </w:rPr>
        <w:t>«Гжельский государственный университет»</w:t>
      </w:r>
    </w:p>
    <w:p w:rsidR="007229D9" w:rsidRPr="00D07685" w:rsidRDefault="007229D9" w:rsidP="007229D9">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(Колледж ГГУ)</w:t>
      </w:r>
    </w:p>
    <w:p w:rsidR="007229D9" w:rsidRPr="00D07685" w:rsidRDefault="007229D9" w:rsidP="007229D9">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7229D9" w:rsidRPr="00D07685" w:rsidRDefault="007229D9" w:rsidP="007229D9">
      <w:pPr>
        <w:spacing w:after="0" w:line="240" w:lineRule="auto"/>
        <w:ind w:left="-142" w:firstLine="142"/>
        <w:jc w:val="center"/>
        <w:rPr>
          <w:rFonts w:ascii="Times New Roman" w:eastAsia="Times New Roman" w:hAnsi="Times New Roman" w:cs="Times New Roman"/>
          <w:b/>
          <w:sz w:val="28"/>
          <w:szCs w:val="28"/>
          <w:lang w:eastAsia="ru-RU"/>
        </w:rPr>
      </w:pPr>
    </w:p>
    <w:p w:rsidR="007229D9" w:rsidRPr="00D07685" w:rsidRDefault="007229D9" w:rsidP="007229D9">
      <w:pPr>
        <w:spacing w:after="0" w:line="240" w:lineRule="auto"/>
        <w:jc w:val="center"/>
        <w:rPr>
          <w:rFonts w:ascii="Times New Roman" w:eastAsia="Times New Roman" w:hAnsi="Times New Roman" w:cs="Times New Roman"/>
          <w:sz w:val="24"/>
          <w:szCs w:val="24"/>
          <w:lang w:eastAsia="ru-RU"/>
        </w:rPr>
      </w:pPr>
    </w:p>
    <w:p w:rsidR="007229D9" w:rsidRPr="00D07685" w:rsidRDefault="007229D9" w:rsidP="007229D9">
      <w:pPr>
        <w:spacing w:after="0" w:line="240" w:lineRule="auto"/>
        <w:jc w:val="center"/>
        <w:rPr>
          <w:rFonts w:ascii="Times New Roman" w:eastAsia="Times New Roman" w:hAnsi="Times New Roman" w:cs="Times New Roman"/>
          <w:sz w:val="24"/>
          <w:szCs w:val="24"/>
          <w:lang w:eastAsia="ru-RU"/>
        </w:rPr>
      </w:pPr>
    </w:p>
    <w:p w:rsidR="007229D9" w:rsidRPr="00D07685" w:rsidRDefault="007229D9" w:rsidP="007229D9">
      <w:pPr>
        <w:spacing w:after="0" w:line="240" w:lineRule="auto"/>
        <w:jc w:val="center"/>
        <w:rPr>
          <w:rFonts w:ascii="Times New Roman" w:eastAsia="Times New Roman" w:hAnsi="Times New Roman" w:cs="Times New Roman"/>
          <w:sz w:val="24"/>
          <w:szCs w:val="24"/>
          <w:lang w:eastAsia="ru-RU"/>
        </w:rPr>
      </w:pPr>
    </w:p>
    <w:p w:rsidR="007229D9" w:rsidRPr="00D07685" w:rsidRDefault="007229D9" w:rsidP="007229D9">
      <w:pPr>
        <w:spacing w:after="0" w:line="240" w:lineRule="auto"/>
        <w:jc w:val="center"/>
        <w:rPr>
          <w:rFonts w:ascii="Times New Roman" w:eastAsia="Times New Roman" w:hAnsi="Times New Roman" w:cs="Times New Roman"/>
          <w:sz w:val="24"/>
          <w:szCs w:val="24"/>
          <w:lang w:eastAsia="ru-RU"/>
        </w:rPr>
      </w:pPr>
    </w:p>
    <w:p w:rsidR="007229D9" w:rsidRPr="00D07685" w:rsidRDefault="007229D9" w:rsidP="007229D9">
      <w:pPr>
        <w:spacing w:after="0" w:line="240" w:lineRule="auto"/>
        <w:jc w:val="center"/>
        <w:rPr>
          <w:rFonts w:ascii="Times New Roman" w:eastAsia="Times New Roman" w:hAnsi="Times New Roman" w:cs="Times New Roman"/>
          <w:sz w:val="24"/>
          <w:szCs w:val="24"/>
          <w:lang w:eastAsia="ru-RU"/>
        </w:rPr>
      </w:pPr>
    </w:p>
    <w:p w:rsidR="007229D9" w:rsidRDefault="007229D9" w:rsidP="00B14660">
      <w:pPr>
        <w:suppressAutoHyphens/>
        <w:snapToGrid w:val="0"/>
        <w:spacing w:after="0" w:line="240" w:lineRule="auto"/>
        <w:jc w:val="both"/>
        <w:rPr>
          <w:rFonts w:ascii="Times New Roman" w:eastAsia="Times New Roman" w:hAnsi="Times New Roman" w:cs="Times New Roman"/>
          <w:sz w:val="28"/>
          <w:szCs w:val="28"/>
          <w:lang w:eastAsia="ru-RU"/>
        </w:rPr>
      </w:pP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p>
    <w:p w:rsidR="00B14660" w:rsidRDefault="00B14660" w:rsidP="00B14660">
      <w:pPr>
        <w:suppressAutoHyphens/>
        <w:snapToGrid w:val="0"/>
        <w:spacing w:after="0" w:line="240" w:lineRule="auto"/>
        <w:jc w:val="both"/>
        <w:rPr>
          <w:rFonts w:ascii="Times New Roman" w:eastAsia="Times New Roman" w:hAnsi="Times New Roman" w:cs="Times New Roman"/>
          <w:sz w:val="28"/>
          <w:szCs w:val="28"/>
          <w:lang w:eastAsia="ru-RU"/>
        </w:rPr>
      </w:pPr>
    </w:p>
    <w:p w:rsidR="00B14660" w:rsidRDefault="00B14660" w:rsidP="00B14660">
      <w:pPr>
        <w:suppressAutoHyphens/>
        <w:snapToGrid w:val="0"/>
        <w:spacing w:after="0" w:line="240" w:lineRule="auto"/>
        <w:jc w:val="both"/>
        <w:rPr>
          <w:rFonts w:ascii="Times New Roman" w:eastAsia="Times New Roman" w:hAnsi="Times New Roman" w:cs="Times New Roman"/>
          <w:sz w:val="28"/>
          <w:szCs w:val="28"/>
          <w:lang w:eastAsia="ru-RU"/>
        </w:rPr>
      </w:pPr>
    </w:p>
    <w:p w:rsidR="00B14660" w:rsidRPr="00D07685" w:rsidRDefault="00B14660" w:rsidP="00B14660">
      <w:pPr>
        <w:suppressAutoHyphens/>
        <w:snapToGrid w:val="0"/>
        <w:spacing w:after="0" w:line="240" w:lineRule="auto"/>
        <w:jc w:val="both"/>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D07685">
        <w:rPr>
          <w:rFonts w:ascii="Times New Roman" w:eastAsia="Times New Roman" w:hAnsi="Times New Roman" w:cs="Times New Roman"/>
          <w:b/>
          <w:caps/>
          <w:sz w:val="28"/>
          <w:szCs w:val="28"/>
          <w:lang w:eastAsia="ru-RU"/>
        </w:rPr>
        <w:t xml:space="preserve">Рабочая ПРОГРАММа учебной дисциплины </w:t>
      </w:r>
    </w:p>
    <w:p w:rsidR="007229D9" w:rsidRPr="00D07685" w:rsidRDefault="007229D9" w:rsidP="007229D9">
      <w:pPr>
        <w:widowControl w:val="0"/>
        <w:autoSpaceDE w:val="0"/>
        <w:autoSpaceDN w:val="0"/>
        <w:adjustRightInd w:val="0"/>
        <w:spacing w:after="0" w:line="360" w:lineRule="auto"/>
        <w:jc w:val="center"/>
        <w:outlineLvl w:val="3"/>
        <w:rPr>
          <w:rFonts w:ascii="Times New Roman" w:eastAsia="Times New Roman" w:hAnsi="Times New Roman" w:cs="Times New Roman"/>
          <w:b/>
          <w:sz w:val="28"/>
          <w:szCs w:val="28"/>
          <w:lang w:eastAsia="ru-RU"/>
        </w:rPr>
      </w:pPr>
    </w:p>
    <w:p w:rsidR="007229D9" w:rsidRDefault="007229D9" w:rsidP="007229D9">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ОП.02 ТЕХНИЧЕСКАЯ МЕХАНИКА</w:t>
      </w: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r w:rsidRPr="00D07685">
        <w:rPr>
          <w:rFonts w:ascii="Times New Roman" w:eastAsia="Times New Roman" w:hAnsi="Times New Roman" w:cs="Times New Roman"/>
          <w:sz w:val="28"/>
          <w:szCs w:val="28"/>
          <w:lang w:eastAsia="ru-RU"/>
        </w:rPr>
        <w:t>программы подготовки специалистов среднего звена по специальности:</w:t>
      </w: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r w:rsidRPr="00F66AE8">
        <w:rPr>
          <w:rFonts w:ascii="Times New Roman" w:eastAsia="Times New Roman" w:hAnsi="Times New Roman" w:cs="Times New Roman"/>
          <w:b/>
          <w:sz w:val="28"/>
          <w:szCs w:val="28"/>
          <w:lang w:eastAsia="ru-RU"/>
        </w:rPr>
        <w:t>08.02.01 Строительство и эксплуатация зданий и сооружений</w:t>
      </w: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B14660" w:rsidRDefault="00B14660" w:rsidP="007229D9">
      <w:pPr>
        <w:widowControl w:val="0"/>
        <w:spacing w:after="0" w:line="240" w:lineRule="auto"/>
        <w:jc w:val="center"/>
        <w:rPr>
          <w:rFonts w:ascii="Times New Roman" w:eastAsia="Times New Roman" w:hAnsi="Times New Roman" w:cs="Times New Roman"/>
          <w:sz w:val="28"/>
          <w:szCs w:val="28"/>
          <w:lang w:eastAsia="ru-RU"/>
        </w:rPr>
      </w:pPr>
    </w:p>
    <w:p w:rsidR="00B14660" w:rsidRDefault="00B14660" w:rsidP="007229D9">
      <w:pPr>
        <w:widowControl w:val="0"/>
        <w:spacing w:after="0" w:line="240" w:lineRule="auto"/>
        <w:jc w:val="center"/>
        <w:rPr>
          <w:rFonts w:ascii="Times New Roman" w:eastAsia="Times New Roman" w:hAnsi="Times New Roman" w:cs="Times New Roman"/>
          <w:sz w:val="28"/>
          <w:szCs w:val="28"/>
          <w:lang w:eastAsia="ru-RU"/>
        </w:rPr>
      </w:pPr>
    </w:p>
    <w:p w:rsidR="00B14660" w:rsidRPr="00D07685" w:rsidRDefault="00B14660"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B14660" w:rsidRDefault="007229D9" w:rsidP="007229D9">
      <w:pPr>
        <w:widowControl w:val="0"/>
        <w:spacing w:after="0" w:line="240" w:lineRule="auto"/>
        <w:jc w:val="center"/>
        <w:rPr>
          <w:rFonts w:ascii="Times New Roman" w:eastAsia="Times New Roman" w:hAnsi="Times New Roman" w:cs="Times New Roman"/>
          <w:bCs/>
          <w:i/>
          <w:sz w:val="28"/>
          <w:szCs w:val="28"/>
          <w:lang w:eastAsia="ru-RU"/>
        </w:rPr>
      </w:pPr>
      <w:r w:rsidRPr="00D07685">
        <w:rPr>
          <w:rFonts w:ascii="Times New Roman" w:eastAsia="Times New Roman" w:hAnsi="Times New Roman" w:cs="Times New Roman"/>
          <w:sz w:val="28"/>
          <w:szCs w:val="28"/>
          <w:lang w:eastAsia="ru-RU"/>
        </w:rPr>
        <w:t>пос. Электроизолятор,</w:t>
      </w:r>
      <w:r w:rsidRPr="00D07685">
        <w:rPr>
          <w:rFonts w:ascii="Times New Roman" w:eastAsia="Times New Roman" w:hAnsi="Times New Roman" w:cs="Times New Roman"/>
          <w:bCs/>
          <w:i/>
          <w:sz w:val="28"/>
          <w:szCs w:val="28"/>
          <w:lang w:eastAsia="ru-RU"/>
        </w:rPr>
        <w:t xml:space="preserve"> </w:t>
      </w: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r w:rsidRPr="00D07685">
        <w:rPr>
          <w:rFonts w:ascii="Times New Roman" w:eastAsia="Times New Roman" w:hAnsi="Times New Roman" w:cs="Times New Roman"/>
          <w:bCs/>
          <w:i/>
          <w:sz w:val="28"/>
          <w:szCs w:val="28"/>
          <w:lang w:eastAsia="ru-RU"/>
        </w:rPr>
        <w:t>202</w:t>
      </w:r>
      <w:r w:rsidR="00352F5D">
        <w:rPr>
          <w:rFonts w:ascii="Times New Roman" w:eastAsia="Times New Roman" w:hAnsi="Times New Roman" w:cs="Times New Roman"/>
          <w:bCs/>
          <w:i/>
          <w:sz w:val="28"/>
          <w:szCs w:val="28"/>
          <w:lang w:eastAsia="ru-RU"/>
        </w:rPr>
        <w:t>2</w:t>
      </w:r>
    </w:p>
    <w:p w:rsidR="007229D9" w:rsidRPr="008E03B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bidi="yi-Hebr"/>
        </w:rPr>
      </w:pPr>
    </w:p>
    <w:p w:rsidR="007229D9"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jc w:val="center"/>
        <w:rPr>
          <w:rFonts w:ascii="Times New Roman" w:eastAsia="Times New Roman" w:hAnsi="Times New Roman" w:cs="Times New Roman"/>
          <w:b/>
          <w:sz w:val="24"/>
          <w:szCs w:val="24"/>
          <w:lang w:eastAsia="zh-CN"/>
        </w:rPr>
      </w:pPr>
    </w:p>
    <w:p w:rsidR="007229D9" w:rsidRPr="00703DC1"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jc w:val="center"/>
        <w:rPr>
          <w:rFonts w:ascii="Times New Roman" w:eastAsia="Times New Roman" w:hAnsi="Times New Roman" w:cs="Times New Roman"/>
          <w:b/>
          <w:sz w:val="24"/>
          <w:szCs w:val="24"/>
          <w:lang w:eastAsia="zh-CN"/>
        </w:rPr>
      </w:pP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1"/>
        <w:jc w:val="both"/>
        <w:rPr>
          <w:rFonts w:ascii="Times New Roman" w:eastAsia="Times New Roman" w:hAnsi="Times New Roman" w:cs="Times New Roman"/>
          <w:spacing w:val="-5"/>
          <w:sz w:val="28"/>
          <w:szCs w:val="28"/>
          <w:lang w:eastAsia="ru-RU"/>
        </w:rPr>
      </w:pPr>
      <w:r w:rsidRPr="00352F5D">
        <w:rPr>
          <w:rFonts w:ascii="Times New Roman" w:eastAsia="Times New Roman" w:hAnsi="Times New Roman" w:cs="Times New Roman"/>
          <w:bCs/>
          <w:sz w:val="28"/>
          <w:szCs w:val="28"/>
          <w:lang w:eastAsia="ru-RU"/>
        </w:rPr>
        <w:lastRenderedPageBreak/>
        <w:t>П</w:t>
      </w:r>
      <w:r w:rsidRPr="00352F5D">
        <w:rPr>
          <w:rFonts w:ascii="Times New Roman" w:eastAsia="Times New Roman" w:hAnsi="Times New Roman" w:cs="Times New Roman"/>
          <w:sz w:val="28"/>
          <w:szCs w:val="28"/>
          <w:lang w:eastAsia="ru-RU"/>
        </w:rPr>
        <w:t xml:space="preserve">рограмма разработана </w:t>
      </w:r>
      <w:r w:rsidRPr="00352F5D">
        <w:rPr>
          <w:rFonts w:ascii="Times New Roman" w:eastAsia="Times New Roman" w:hAnsi="Times New Roman" w:cs="Times New Roman"/>
          <w:spacing w:val="-5"/>
          <w:sz w:val="28"/>
          <w:szCs w:val="28"/>
          <w:highlight w:val="white"/>
          <w:lang w:eastAsia="ru-RU"/>
        </w:rPr>
        <w:t xml:space="preserve">в соответствии </w:t>
      </w:r>
      <w:r w:rsidRPr="00352F5D">
        <w:rPr>
          <w:rFonts w:ascii="Times New Roman" w:eastAsia="Times New Roman" w:hAnsi="Times New Roman" w:cs="Times New Roman"/>
          <w:spacing w:val="-5"/>
          <w:sz w:val="28"/>
          <w:szCs w:val="28"/>
          <w:lang w:eastAsia="ru-RU"/>
        </w:rPr>
        <w:t xml:space="preserve">с ФГОС </w:t>
      </w:r>
      <w:r w:rsidRPr="00352F5D">
        <w:rPr>
          <w:rFonts w:ascii="Times New Roman" w:eastAsia="Times New Roman" w:hAnsi="Times New Roman" w:cs="Times New Roman"/>
          <w:sz w:val="28"/>
          <w:szCs w:val="28"/>
          <w:lang w:eastAsia="ru-RU"/>
        </w:rPr>
        <w:t>СПО, приказ Минобрнауки России от 10.01.2018 N 2 (ред. от 01.09.2022) "Об утверждении федерального государственного образовательного стандарта среднего профессионального образования по специальности 08.02.01 Строительство и эксплуатация зданий и сооружений" (Зарегистрировано в Минюсте России 26.01.2018 N 49797), (базовая подготовка)</w:t>
      </w: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right="-1" w:firstLine="708"/>
        <w:jc w:val="both"/>
        <w:rPr>
          <w:rFonts w:ascii="Times New Roman" w:eastAsia="Times New Roman" w:hAnsi="Times New Roman" w:cs="Times New Roman"/>
          <w:sz w:val="24"/>
          <w:szCs w:val="24"/>
          <w:lang w:eastAsia="ru-RU"/>
        </w:rPr>
      </w:pP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lang w:eastAsia="ru-RU"/>
        </w:rPr>
      </w:pPr>
    </w:p>
    <w:p w:rsidR="00352F5D" w:rsidRPr="00352F5D" w:rsidRDefault="00352F5D" w:rsidP="00352F5D">
      <w:pPr>
        <w:shd w:val="clear" w:color="auto" w:fill="FFFFFF"/>
        <w:tabs>
          <w:tab w:val="left" w:pos="426"/>
        </w:tabs>
        <w:suppressAutoHyphens/>
        <w:spacing w:after="0"/>
        <w:jc w:val="both"/>
        <w:rPr>
          <w:rFonts w:ascii="Times New Roman" w:eastAsia="Times New Roman" w:hAnsi="Times New Roman" w:cs="Times New Roman"/>
          <w:sz w:val="28"/>
          <w:szCs w:val="28"/>
          <w:highlight w:val="yellow"/>
        </w:rPr>
      </w:pPr>
      <w:r w:rsidRPr="00352F5D">
        <w:rPr>
          <w:rFonts w:ascii="Times New Roman" w:eastAsia="Times New Roman" w:hAnsi="Times New Roman" w:cs="Times New Roman"/>
          <w:spacing w:val="-8"/>
          <w:sz w:val="28"/>
          <w:szCs w:val="28"/>
          <w:highlight w:val="white"/>
          <w:lang w:eastAsia="ru-RU"/>
        </w:rPr>
        <w:t xml:space="preserve">Рассмотрено на заседании цикловой комиссии </w:t>
      </w:r>
      <w:r w:rsidRPr="00352F5D">
        <w:rPr>
          <w:rFonts w:ascii="Times New Roman" w:eastAsia="Times New Roman" w:hAnsi="Times New Roman" w:cs="Times New Roman"/>
          <w:sz w:val="28"/>
          <w:szCs w:val="28"/>
        </w:rPr>
        <w:t>профессионального учебного цикла по специальности Строительство и эксплуатация зданий и сооружений</w:t>
      </w:r>
    </w:p>
    <w:p w:rsidR="00352F5D" w:rsidRPr="00CE593A" w:rsidRDefault="00352F5D" w:rsidP="00352F5D">
      <w:pPr>
        <w:shd w:val="clear" w:color="auto" w:fill="FFFFFF"/>
        <w:tabs>
          <w:tab w:val="left" w:pos="426"/>
        </w:tabs>
        <w:suppressAutoHyphens/>
        <w:spacing w:after="0"/>
        <w:jc w:val="both"/>
        <w:rPr>
          <w:rFonts w:ascii="Times New Roman" w:eastAsia="Times New Roman" w:hAnsi="Times New Roman" w:cs="Times New Roman"/>
          <w:spacing w:val="-8"/>
          <w:sz w:val="28"/>
          <w:szCs w:val="28"/>
          <w:lang w:eastAsia="ru-RU"/>
        </w:rPr>
      </w:pPr>
      <w:r w:rsidRPr="00CE593A">
        <w:rPr>
          <w:rFonts w:ascii="Times New Roman" w:eastAsia="Times New Roman" w:hAnsi="Times New Roman" w:cs="Times New Roman"/>
          <w:spacing w:val="-8"/>
          <w:sz w:val="28"/>
          <w:szCs w:val="28"/>
          <w:lang w:eastAsia="ru-RU"/>
        </w:rPr>
        <w:t>Протокол № _</w:t>
      </w:r>
      <w:r w:rsidRPr="00CE593A">
        <w:rPr>
          <w:rFonts w:ascii="Times New Roman" w:eastAsia="Times New Roman" w:hAnsi="Times New Roman" w:cs="Times New Roman"/>
          <w:spacing w:val="-8"/>
          <w:sz w:val="28"/>
          <w:szCs w:val="28"/>
          <w:u w:val="single"/>
          <w:lang w:eastAsia="ru-RU"/>
        </w:rPr>
        <w:t>1</w:t>
      </w:r>
      <w:r w:rsidRPr="00CE593A">
        <w:rPr>
          <w:rFonts w:ascii="Times New Roman" w:eastAsia="Times New Roman" w:hAnsi="Times New Roman" w:cs="Times New Roman"/>
          <w:spacing w:val="-8"/>
          <w:sz w:val="28"/>
          <w:szCs w:val="28"/>
          <w:lang w:eastAsia="ru-RU"/>
        </w:rPr>
        <w:t>_</w:t>
      </w:r>
    </w:p>
    <w:p w:rsidR="00352F5D" w:rsidRPr="00CE593A" w:rsidRDefault="00352F5D" w:rsidP="00352F5D">
      <w:pPr>
        <w:shd w:val="clear" w:color="auto" w:fill="FFFFFF"/>
        <w:tabs>
          <w:tab w:val="left" w:pos="426"/>
        </w:tabs>
        <w:suppressAutoHyphens/>
        <w:spacing w:after="0"/>
        <w:jc w:val="both"/>
        <w:rPr>
          <w:rFonts w:ascii="Times New Roman" w:eastAsia="Times New Roman" w:hAnsi="Times New Roman" w:cs="Times New Roman"/>
          <w:spacing w:val="-8"/>
          <w:sz w:val="28"/>
          <w:szCs w:val="28"/>
          <w:lang w:eastAsia="ru-RU"/>
        </w:rPr>
      </w:pPr>
      <w:r w:rsidRPr="00CE593A">
        <w:rPr>
          <w:rFonts w:ascii="Times New Roman" w:eastAsia="Times New Roman" w:hAnsi="Times New Roman" w:cs="Times New Roman"/>
          <w:spacing w:val="-5"/>
          <w:sz w:val="28"/>
          <w:szCs w:val="28"/>
          <w:lang w:eastAsia="ru-RU"/>
        </w:rPr>
        <w:t>от  «</w:t>
      </w:r>
      <w:r w:rsidR="00AC2D31" w:rsidRPr="00CE593A">
        <w:rPr>
          <w:rFonts w:ascii="Times New Roman" w:eastAsia="Times New Roman" w:hAnsi="Times New Roman" w:cs="Times New Roman"/>
          <w:spacing w:val="-5"/>
          <w:sz w:val="28"/>
          <w:szCs w:val="28"/>
          <w:u w:val="single"/>
          <w:lang w:eastAsia="ru-RU"/>
        </w:rPr>
        <w:t>31</w:t>
      </w:r>
      <w:r w:rsidRPr="00CE593A">
        <w:rPr>
          <w:rFonts w:ascii="Times New Roman" w:eastAsia="Times New Roman" w:hAnsi="Times New Roman" w:cs="Times New Roman"/>
          <w:spacing w:val="-5"/>
          <w:sz w:val="28"/>
          <w:szCs w:val="28"/>
          <w:lang w:eastAsia="ru-RU"/>
        </w:rPr>
        <w:t xml:space="preserve">» </w:t>
      </w:r>
      <w:r w:rsidRPr="00CE593A">
        <w:rPr>
          <w:rFonts w:ascii="Times New Roman" w:eastAsia="Times New Roman" w:hAnsi="Times New Roman" w:cs="Times New Roman"/>
          <w:spacing w:val="-5"/>
          <w:sz w:val="28"/>
          <w:szCs w:val="28"/>
          <w:u w:val="single"/>
          <w:lang w:eastAsia="ru-RU"/>
        </w:rPr>
        <w:t xml:space="preserve">   августа   </w:t>
      </w:r>
      <w:r w:rsidRPr="00CE593A">
        <w:rPr>
          <w:rFonts w:ascii="Times New Roman" w:eastAsia="Times New Roman" w:hAnsi="Times New Roman" w:cs="Times New Roman"/>
          <w:spacing w:val="-5"/>
          <w:sz w:val="28"/>
          <w:szCs w:val="28"/>
          <w:lang w:eastAsia="ru-RU"/>
        </w:rPr>
        <w:t xml:space="preserve"> 20</w:t>
      </w:r>
      <w:r w:rsidRPr="00CE593A">
        <w:rPr>
          <w:rFonts w:ascii="Times New Roman" w:eastAsia="Times New Roman" w:hAnsi="Times New Roman" w:cs="Times New Roman"/>
          <w:spacing w:val="-5"/>
          <w:sz w:val="28"/>
          <w:szCs w:val="28"/>
          <w:u w:val="single"/>
          <w:lang w:eastAsia="ru-RU"/>
        </w:rPr>
        <w:t>22</w:t>
      </w:r>
      <w:r w:rsidRPr="00CE593A">
        <w:rPr>
          <w:rFonts w:ascii="Times New Roman" w:eastAsia="Times New Roman" w:hAnsi="Times New Roman" w:cs="Times New Roman"/>
          <w:spacing w:val="-5"/>
          <w:sz w:val="28"/>
          <w:szCs w:val="28"/>
          <w:lang w:eastAsia="ru-RU"/>
        </w:rPr>
        <w:t xml:space="preserve"> г.</w:t>
      </w:r>
    </w:p>
    <w:p w:rsidR="00352F5D" w:rsidRPr="00352F5D" w:rsidRDefault="00352F5D" w:rsidP="00352F5D">
      <w:pPr>
        <w:tabs>
          <w:tab w:val="left" w:pos="426"/>
        </w:tabs>
        <w:suppressAutoHyphens/>
        <w:spacing w:after="0"/>
        <w:jc w:val="both"/>
        <w:rPr>
          <w:rFonts w:ascii="Times New Roman" w:eastAsia="Times New Roman" w:hAnsi="Times New Roman" w:cs="Times New Roman"/>
          <w:i/>
          <w:spacing w:val="-8"/>
          <w:sz w:val="28"/>
          <w:szCs w:val="28"/>
          <w:lang w:eastAsia="ru-RU"/>
        </w:rPr>
      </w:pPr>
      <w:r w:rsidRPr="00352F5D">
        <w:rPr>
          <w:rFonts w:ascii="Times New Roman" w:eastAsia="Times New Roman" w:hAnsi="Times New Roman" w:cs="Times New Roman"/>
          <w:spacing w:val="-8"/>
          <w:sz w:val="28"/>
          <w:szCs w:val="28"/>
          <w:highlight w:val="white"/>
          <w:lang w:eastAsia="ru-RU"/>
        </w:rPr>
        <w:t>Председатель ЦК</w:t>
      </w:r>
    </w:p>
    <w:p w:rsidR="00352F5D" w:rsidRPr="00352F5D" w:rsidRDefault="00352F5D" w:rsidP="00352F5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8"/>
          <w:szCs w:val="28"/>
          <w:lang w:eastAsia="ru-RU"/>
        </w:rPr>
      </w:pPr>
      <w:r w:rsidRPr="00352F5D">
        <w:rPr>
          <w:rFonts w:ascii="Times New Roman" w:eastAsia="Times New Roman" w:hAnsi="Times New Roman" w:cs="Times New Roman"/>
          <w:i/>
          <w:sz w:val="28"/>
          <w:szCs w:val="28"/>
          <w:lang w:eastAsia="ru-RU"/>
        </w:rPr>
        <w:t>Баранова Л.Н.</w:t>
      </w:r>
      <w:r w:rsidRPr="00352F5D">
        <w:rPr>
          <w:rFonts w:ascii="Times New Roman" w:eastAsia="Times New Roman" w:hAnsi="Times New Roman" w:cs="Times New Roman"/>
          <w:sz w:val="28"/>
          <w:szCs w:val="28"/>
          <w:lang w:eastAsia="ru-RU"/>
        </w:rPr>
        <w:t>_________________</w:t>
      </w:r>
    </w:p>
    <w:p w:rsidR="00352F5D" w:rsidRPr="00352F5D" w:rsidRDefault="00352F5D" w:rsidP="00352F5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8"/>
          <w:szCs w:val="28"/>
          <w:lang w:eastAsia="ru-RU"/>
        </w:rPr>
      </w:pPr>
      <w:r w:rsidRPr="00352F5D">
        <w:rPr>
          <w:rFonts w:ascii="Times New Roman" w:eastAsia="Times New Roman" w:hAnsi="Times New Roman" w:cs="Times New Roman"/>
          <w:sz w:val="28"/>
          <w:szCs w:val="28"/>
          <w:lang w:eastAsia="ru-RU"/>
        </w:rPr>
        <w:t xml:space="preserve">                                 (подпись)</w:t>
      </w: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352F5D">
        <w:rPr>
          <w:rFonts w:ascii="Times New Roman" w:eastAsia="Times New Roman" w:hAnsi="Times New Roman" w:cs="Times New Roman"/>
          <w:sz w:val="28"/>
          <w:szCs w:val="28"/>
          <w:lang w:eastAsia="ru-RU"/>
        </w:rPr>
        <w:t xml:space="preserve">Автор - составитель: </w:t>
      </w:r>
      <w:r w:rsidRPr="00352F5D">
        <w:rPr>
          <w:rFonts w:ascii="Times New Roman" w:eastAsia="Times New Roman" w:hAnsi="Times New Roman" w:cs="Times New Roman"/>
          <w:i/>
          <w:sz w:val="28"/>
          <w:szCs w:val="28"/>
          <w:lang w:eastAsia="ru-RU"/>
        </w:rPr>
        <w:t>Чурсанова Наталья Ивановна</w:t>
      </w:r>
      <w:r w:rsidRPr="00352F5D">
        <w:rPr>
          <w:rFonts w:ascii="Times New Roman" w:eastAsia="Times New Roman" w:hAnsi="Times New Roman" w:cs="Times New Roman"/>
          <w:sz w:val="28"/>
          <w:szCs w:val="28"/>
          <w:lang w:eastAsia="ru-RU"/>
        </w:rPr>
        <w:t>. преподаватель высшей квалификационной категории колледжа ФГБОУ ВО «ГГУ».</w:t>
      </w: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lang w:eastAsia="ru-RU"/>
        </w:rPr>
      </w:pPr>
    </w:p>
    <w:p w:rsidR="00352F5D" w:rsidRPr="00352F5D" w:rsidRDefault="00352F5D" w:rsidP="00352F5D">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7229D9" w:rsidRPr="00703DC1"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jc w:val="center"/>
        <w:rPr>
          <w:rFonts w:ascii="Times New Roman" w:eastAsia="Times New Roman" w:hAnsi="Times New Roman" w:cs="Times New Roman"/>
          <w:b/>
          <w:sz w:val="24"/>
          <w:szCs w:val="24"/>
          <w:lang w:eastAsia="zh-CN"/>
        </w:rPr>
      </w:pPr>
    </w:p>
    <w:p w:rsidR="007229D9" w:rsidRPr="00703DC1"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jc w:val="center"/>
        <w:rPr>
          <w:rFonts w:ascii="Times New Roman" w:eastAsia="Times New Roman" w:hAnsi="Times New Roman" w:cs="Times New Roman"/>
          <w:b/>
          <w:sz w:val="24"/>
          <w:szCs w:val="24"/>
          <w:lang w:eastAsia="zh-CN"/>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Pr="00223518"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rPr>
          <w:rFonts w:ascii="Times New Roman" w:eastAsiaTheme="minorEastAsia" w:hAnsi="Times New Roman" w:cs="Times New Roman"/>
          <w:b/>
          <w:i/>
          <w:sz w:val="24"/>
          <w:szCs w:val="24"/>
          <w:lang w:eastAsia="ru-RU"/>
        </w:rPr>
      </w:pPr>
    </w:p>
    <w:p w:rsidR="00116925" w:rsidRPr="000874E5" w:rsidRDefault="00116925" w:rsidP="000874E5">
      <w:pPr>
        <w:jc w:val="center"/>
        <w:rPr>
          <w:rFonts w:ascii="Times New Roman" w:eastAsiaTheme="minorEastAsia" w:hAnsi="Times New Roman" w:cs="Times New Roman"/>
          <w:b/>
          <w:sz w:val="24"/>
          <w:szCs w:val="24"/>
          <w:lang w:eastAsia="ru-RU"/>
        </w:rPr>
      </w:pPr>
      <w:r w:rsidRPr="009A4307">
        <w:rPr>
          <w:rFonts w:ascii="Times New Roman" w:eastAsiaTheme="minorEastAsia" w:hAnsi="Times New Roman" w:cs="Times New Roman"/>
          <w:b/>
          <w:sz w:val="24"/>
          <w:szCs w:val="24"/>
          <w:lang w:eastAsia="ru-RU"/>
        </w:rPr>
        <w:t>СОДЕРЖАНИЕ</w:t>
      </w:r>
    </w:p>
    <w:tbl>
      <w:tblPr>
        <w:tblW w:w="9807" w:type="dxa"/>
        <w:tblLook w:val="01E0" w:firstRow="1" w:lastRow="1" w:firstColumn="1" w:lastColumn="1" w:noHBand="0" w:noVBand="0"/>
      </w:tblPr>
      <w:tblGrid>
        <w:gridCol w:w="9007"/>
        <w:gridCol w:w="800"/>
      </w:tblGrid>
      <w:tr w:rsidR="00116925" w:rsidRPr="00B45A44" w:rsidTr="00A25CE2">
        <w:trPr>
          <w:trHeight w:val="394"/>
        </w:trPr>
        <w:tc>
          <w:tcPr>
            <w:tcW w:w="9007" w:type="dxa"/>
            <w:shd w:val="clear" w:color="auto" w:fill="auto"/>
          </w:tcPr>
          <w:p w:rsidR="00116925" w:rsidRDefault="00116925" w:rsidP="00116925">
            <w:pPr>
              <w:pStyle w:val="ac"/>
              <w:rPr>
                <w:lang w:eastAsia="ru-RU"/>
              </w:rPr>
            </w:pPr>
          </w:p>
          <w:p w:rsidR="00116925" w:rsidRPr="005A602B" w:rsidRDefault="00116925" w:rsidP="00B14660">
            <w:pP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 xml:space="preserve">1. ОБЩАЯ ХАРАКТЕРИСТИКА  РАБОЧЕЙ ПРОГРАММЫ  </w:t>
            </w:r>
            <w:r w:rsidR="00B14660">
              <w:rPr>
                <w:rFonts w:ascii="Times New Roman" w:eastAsiaTheme="minorEastAsia" w:hAnsi="Times New Roman" w:cs="Times New Roman"/>
                <w:b/>
                <w:sz w:val="24"/>
                <w:szCs w:val="24"/>
                <w:lang w:eastAsia="ru-RU"/>
              </w:rPr>
              <w:t>УЧЕБНОЙ ДИСЦИПЛИНЫ</w:t>
            </w:r>
          </w:p>
        </w:tc>
        <w:tc>
          <w:tcPr>
            <w:tcW w:w="800" w:type="dxa"/>
            <w:shd w:val="clear" w:color="auto" w:fill="auto"/>
          </w:tcPr>
          <w:p w:rsidR="00116925" w:rsidRDefault="00116925" w:rsidP="00116925">
            <w:pPr>
              <w:pStyle w:val="ac"/>
              <w:rPr>
                <w:lang w:eastAsia="ru-RU"/>
              </w:rPr>
            </w:pPr>
          </w:p>
          <w:p w:rsidR="00116925" w:rsidRPr="00284B2E" w:rsidRDefault="00116925" w:rsidP="00A25CE2">
            <w:pPr>
              <w:rPr>
                <w:rFonts w:ascii="Times New Roman" w:eastAsiaTheme="minorEastAsia" w:hAnsi="Times New Roman" w:cs="Times New Roman"/>
                <w:b/>
                <w:sz w:val="24"/>
                <w:szCs w:val="24"/>
                <w:lang w:eastAsia="ru-RU"/>
              </w:rPr>
            </w:pPr>
            <w:r w:rsidRPr="00284B2E">
              <w:rPr>
                <w:rFonts w:ascii="Times New Roman" w:eastAsiaTheme="minorEastAsia" w:hAnsi="Times New Roman" w:cs="Times New Roman"/>
                <w:b/>
                <w:sz w:val="24"/>
                <w:szCs w:val="24"/>
                <w:lang w:eastAsia="ru-RU"/>
              </w:rPr>
              <w:t>4</w:t>
            </w:r>
          </w:p>
        </w:tc>
      </w:tr>
      <w:tr w:rsidR="00116925" w:rsidRPr="00B45A44" w:rsidTr="00A25CE2">
        <w:trPr>
          <w:trHeight w:val="720"/>
        </w:trPr>
        <w:tc>
          <w:tcPr>
            <w:tcW w:w="9007" w:type="dxa"/>
            <w:shd w:val="clear" w:color="auto" w:fill="auto"/>
          </w:tcPr>
          <w:p w:rsidR="00116925" w:rsidRDefault="00116925" w:rsidP="00116925">
            <w:pPr>
              <w:pStyle w:val="ac"/>
              <w:rPr>
                <w:lang w:eastAsia="ru-RU"/>
              </w:rPr>
            </w:pPr>
          </w:p>
          <w:p w:rsidR="00116925" w:rsidRPr="005A602B" w:rsidRDefault="00116925" w:rsidP="00A25CE2">
            <w:pP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 xml:space="preserve">2. СТРУКТУРА И СОДЕРЖАНИЕ </w:t>
            </w:r>
            <w:r w:rsidR="00B14660">
              <w:rPr>
                <w:rFonts w:ascii="Times New Roman" w:eastAsiaTheme="minorEastAsia" w:hAnsi="Times New Roman" w:cs="Times New Roman"/>
                <w:b/>
                <w:sz w:val="24"/>
                <w:szCs w:val="24"/>
                <w:lang w:eastAsia="ru-RU"/>
              </w:rPr>
              <w:t>УЧЕБНОЙ ДИСЦИПЛИНЫ</w:t>
            </w:r>
          </w:p>
          <w:p w:rsidR="00CE593A" w:rsidRDefault="00CE593A" w:rsidP="00CE593A">
            <w:pPr>
              <w:pStyle w:val="ac"/>
              <w:rPr>
                <w:lang w:eastAsia="ru-RU"/>
              </w:rPr>
            </w:pPr>
          </w:p>
          <w:p w:rsidR="00116925" w:rsidRPr="005A602B" w:rsidRDefault="00116925" w:rsidP="00B14660">
            <w:pPr>
              <w:rPr>
                <w:rFonts w:ascii="Times New Roman" w:eastAsiaTheme="minorEastAsia" w:hAnsi="Times New Roman" w:cs="Times New Roman"/>
                <w:b/>
                <w:bCs/>
                <w:sz w:val="24"/>
                <w:szCs w:val="24"/>
                <w:lang w:eastAsia="ru-RU"/>
              </w:rPr>
            </w:pPr>
            <w:r w:rsidRPr="005A602B">
              <w:rPr>
                <w:rFonts w:ascii="Times New Roman" w:eastAsiaTheme="minorEastAsia" w:hAnsi="Times New Roman" w:cs="Times New Roman"/>
                <w:b/>
                <w:bCs/>
                <w:sz w:val="24"/>
                <w:szCs w:val="24"/>
                <w:lang w:eastAsia="ru-RU"/>
              </w:rPr>
              <w:t xml:space="preserve">3. УСЛОВИЯ РЕАЛИЗАЦИИ ПРОГРАММЫ </w:t>
            </w:r>
            <w:r w:rsidR="00B14660">
              <w:rPr>
                <w:rFonts w:ascii="Times New Roman" w:eastAsiaTheme="minorEastAsia" w:hAnsi="Times New Roman" w:cs="Times New Roman"/>
                <w:b/>
                <w:bCs/>
                <w:sz w:val="24"/>
                <w:szCs w:val="24"/>
                <w:lang w:eastAsia="ru-RU"/>
              </w:rPr>
              <w:t>УЧЕБНОЙ ДИСЦИПЛИНЫ</w:t>
            </w:r>
            <w:r w:rsidRPr="005A602B">
              <w:rPr>
                <w:rFonts w:ascii="Times New Roman" w:eastAsiaTheme="minorEastAsia" w:hAnsi="Times New Roman" w:cs="Times New Roman"/>
                <w:b/>
                <w:bCs/>
                <w:sz w:val="24"/>
                <w:szCs w:val="24"/>
                <w:lang w:eastAsia="ru-RU"/>
              </w:rPr>
              <w:t xml:space="preserve"> </w:t>
            </w:r>
          </w:p>
        </w:tc>
        <w:tc>
          <w:tcPr>
            <w:tcW w:w="800" w:type="dxa"/>
            <w:shd w:val="clear" w:color="auto" w:fill="auto"/>
          </w:tcPr>
          <w:p w:rsidR="00116925" w:rsidRDefault="00116925" w:rsidP="00116925">
            <w:pPr>
              <w:pStyle w:val="ac"/>
              <w:rPr>
                <w:lang w:eastAsia="ru-RU"/>
              </w:rPr>
            </w:pPr>
          </w:p>
          <w:p w:rsidR="00116925" w:rsidRPr="00284B2E" w:rsidRDefault="00DE22C9" w:rsidP="00A25CE2">
            <w:pP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6</w:t>
            </w:r>
          </w:p>
          <w:p w:rsidR="00116925" w:rsidRPr="00284B2E" w:rsidRDefault="00DE22C9" w:rsidP="00A25CE2">
            <w:pP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12</w:t>
            </w:r>
          </w:p>
        </w:tc>
      </w:tr>
      <w:tr w:rsidR="00116925" w:rsidRPr="00B45A44" w:rsidTr="00A25CE2">
        <w:trPr>
          <w:trHeight w:val="692"/>
        </w:trPr>
        <w:tc>
          <w:tcPr>
            <w:tcW w:w="9007" w:type="dxa"/>
            <w:shd w:val="clear" w:color="auto" w:fill="auto"/>
          </w:tcPr>
          <w:p w:rsidR="00116925" w:rsidRDefault="00116925" w:rsidP="00116925">
            <w:pPr>
              <w:pStyle w:val="ac"/>
              <w:rPr>
                <w:lang w:eastAsia="ru-RU"/>
              </w:rPr>
            </w:pPr>
          </w:p>
          <w:p w:rsidR="00116925" w:rsidRPr="005A602B" w:rsidRDefault="00116925" w:rsidP="00A25CE2">
            <w:pPr>
              <w:rPr>
                <w:rFonts w:ascii="Times New Roman" w:eastAsiaTheme="minorEastAsia" w:hAnsi="Times New Roman" w:cs="Times New Roman"/>
                <w:b/>
                <w:bCs/>
                <w:sz w:val="24"/>
                <w:szCs w:val="24"/>
                <w:lang w:eastAsia="ru-RU"/>
              </w:rPr>
            </w:pPr>
            <w:r w:rsidRPr="005A602B">
              <w:rPr>
                <w:rFonts w:ascii="Times New Roman" w:eastAsiaTheme="minorEastAsia" w:hAnsi="Times New Roman" w:cs="Times New Roman"/>
                <w:b/>
                <w:sz w:val="24"/>
                <w:szCs w:val="24"/>
                <w:lang w:eastAsia="ru-RU"/>
              </w:rPr>
              <w:t xml:space="preserve">4. КОНТРОЛЬ И ОЦЕНКА РЕЗУЛЬТАТОВ ОСВОЕНИЯ </w:t>
            </w:r>
            <w:r w:rsidR="00B14660">
              <w:rPr>
                <w:rFonts w:ascii="Times New Roman" w:eastAsiaTheme="minorEastAsia" w:hAnsi="Times New Roman" w:cs="Times New Roman"/>
                <w:b/>
                <w:sz w:val="24"/>
                <w:szCs w:val="24"/>
                <w:lang w:eastAsia="ru-RU"/>
              </w:rPr>
              <w:t>УЧЕБНОЙ ДИСЦИПЛИНЫ</w:t>
            </w:r>
          </w:p>
        </w:tc>
        <w:tc>
          <w:tcPr>
            <w:tcW w:w="800" w:type="dxa"/>
            <w:shd w:val="clear" w:color="auto" w:fill="auto"/>
          </w:tcPr>
          <w:p w:rsidR="00116925" w:rsidRDefault="00116925" w:rsidP="00116925">
            <w:pPr>
              <w:pStyle w:val="ac"/>
              <w:rPr>
                <w:lang w:eastAsia="ru-RU"/>
              </w:rPr>
            </w:pPr>
          </w:p>
          <w:p w:rsidR="00116925" w:rsidRPr="00284B2E" w:rsidRDefault="00DE22C9" w:rsidP="00A25CE2">
            <w:pP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14</w:t>
            </w:r>
          </w:p>
        </w:tc>
      </w:tr>
    </w:tbl>
    <w:p w:rsidR="00116925" w:rsidRPr="00B45A44" w:rsidRDefault="00116925" w:rsidP="00116925">
      <w:pPr>
        <w:rPr>
          <w:rFonts w:ascii="Times New Roman" w:eastAsiaTheme="minorEastAsia" w:hAnsi="Times New Roman" w:cs="Times New Roman"/>
          <w:b/>
          <w:i/>
          <w:sz w:val="24"/>
          <w:szCs w:val="24"/>
          <w:lang w:eastAsia="ru-RU"/>
        </w:rPr>
        <w:sectPr w:rsidR="00116925" w:rsidRPr="00B45A44" w:rsidSect="00A25CE2">
          <w:footerReference w:type="default" r:id="rId7"/>
          <w:pgSz w:w="11907" w:h="16840"/>
          <w:pgMar w:top="1134" w:right="851" w:bottom="992" w:left="1418" w:header="709" w:footer="709" w:gutter="0"/>
          <w:cols w:space="720"/>
          <w:titlePg/>
          <w:docGrid w:linePitch="299"/>
        </w:sectPr>
      </w:pPr>
    </w:p>
    <w:p w:rsidR="00796BDD" w:rsidRPr="00116925" w:rsidRDefault="00796BDD" w:rsidP="00B6504D">
      <w:pPr>
        <w:suppressAutoHyphens/>
        <w:spacing w:after="0" w:line="360" w:lineRule="auto"/>
        <w:jc w:val="center"/>
        <w:rPr>
          <w:rFonts w:ascii="Times New Roman" w:eastAsia="Times New Roman" w:hAnsi="Times New Roman" w:cs="Times New Roman"/>
          <w:b/>
          <w:sz w:val="28"/>
          <w:szCs w:val="28"/>
          <w:lang w:eastAsia="ru-RU"/>
        </w:rPr>
      </w:pPr>
      <w:r w:rsidRPr="00116925">
        <w:rPr>
          <w:rFonts w:ascii="Times New Roman" w:eastAsia="Times New Roman" w:hAnsi="Times New Roman" w:cs="Times New Roman"/>
          <w:b/>
          <w:sz w:val="28"/>
          <w:szCs w:val="28"/>
          <w:lang w:eastAsia="ru-RU"/>
        </w:rPr>
        <w:lastRenderedPageBreak/>
        <w:t>1. ОБЩАЯ ХАРАКТЕРИСТИКА РАБОЧЕЙ ПРОГРАММЫ УЧЕБНОЙ ДИСЦИПЛИНЫ ОП.02 «ТЕХНИЧЕСКАЯ МЕХАНИКА»</w:t>
      </w:r>
    </w:p>
    <w:p w:rsidR="00796BDD" w:rsidRPr="00116925" w:rsidRDefault="00796BDD" w:rsidP="00796BDD">
      <w:pPr>
        <w:widowControl w:val="0"/>
        <w:numPr>
          <w:ilvl w:val="1"/>
          <w:numId w:val="1"/>
        </w:numPr>
        <w:spacing w:after="0" w:line="360" w:lineRule="auto"/>
        <w:contextualSpacing/>
        <w:jc w:val="both"/>
        <w:rPr>
          <w:rFonts w:ascii="Times New Roman" w:eastAsia="Times New Roman" w:hAnsi="Times New Roman" w:cs="Times New Roman"/>
          <w:b/>
          <w:bCs/>
          <w:sz w:val="28"/>
          <w:szCs w:val="28"/>
        </w:rPr>
      </w:pPr>
      <w:r w:rsidRPr="00116925">
        <w:rPr>
          <w:rFonts w:ascii="Times New Roman" w:eastAsia="Times New Roman" w:hAnsi="Times New Roman" w:cs="Times New Roman"/>
          <w:b/>
          <w:bCs/>
          <w:sz w:val="28"/>
          <w:szCs w:val="28"/>
        </w:rPr>
        <w:t xml:space="preserve">Место дисциплины в структуре основной образовательной программы: </w:t>
      </w:r>
    </w:p>
    <w:p w:rsidR="00796BDD" w:rsidRPr="00116925" w:rsidRDefault="00796BDD" w:rsidP="00796BDD">
      <w:pPr>
        <w:spacing w:after="0" w:line="360" w:lineRule="auto"/>
        <w:ind w:firstLine="709"/>
        <w:jc w:val="both"/>
        <w:rPr>
          <w:rFonts w:ascii="Times New Roman" w:eastAsia="Times New Roman" w:hAnsi="Times New Roman" w:cs="Times New Roman"/>
          <w:sz w:val="28"/>
          <w:szCs w:val="28"/>
          <w:lang w:eastAsia="ru-RU"/>
        </w:rPr>
      </w:pPr>
      <w:r w:rsidRPr="00116925">
        <w:rPr>
          <w:rFonts w:ascii="Times New Roman" w:eastAsia="Times New Roman" w:hAnsi="Times New Roman" w:cs="Times New Roman"/>
          <w:sz w:val="28"/>
          <w:szCs w:val="28"/>
          <w:lang w:eastAsia="ru-RU"/>
        </w:rPr>
        <w:t xml:space="preserve">Учебная дисциплина «Техническая механика» является обязательной частью  общепрофессионального цикла   основной образовательной программы в соответствии с ФГОС </w:t>
      </w:r>
      <w:r w:rsidR="00B14660">
        <w:rPr>
          <w:rFonts w:ascii="Times New Roman" w:eastAsia="Times New Roman" w:hAnsi="Times New Roman" w:cs="Times New Roman"/>
          <w:sz w:val="28"/>
          <w:szCs w:val="28"/>
          <w:lang w:eastAsia="ru-RU"/>
        </w:rPr>
        <w:t xml:space="preserve">СПО </w:t>
      </w:r>
      <w:r w:rsidRPr="00116925">
        <w:rPr>
          <w:rFonts w:ascii="Times New Roman" w:eastAsia="Times New Roman" w:hAnsi="Times New Roman" w:cs="Times New Roman"/>
          <w:sz w:val="28"/>
          <w:szCs w:val="28"/>
          <w:lang w:eastAsia="ru-RU"/>
        </w:rPr>
        <w:t>по специальности 08.02.01</w:t>
      </w:r>
      <w:r w:rsidR="00B14660">
        <w:rPr>
          <w:rFonts w:ascii="Times New Roman" w:eastAsia="Times New Roman" w:hAnsi="Times New Roman" w:cs="Times New Roman"/>
          <w:sz w:val="28"/>
          <w:szCs w:val="28"/>
          <w:lang w:eastAsia="ru-RU"/>
        </w:rPr>
        <w:t xml:space="preserve"> </w:t>
      </w:r>
      <w:r w:rsidRPr="00116925">
        <w:rPr>
          <w:rFonts w:ascii="Times New Roman" w:eastAsia="Times New Roman" w:hAnsi="Times New Roman" w:cs="Times New Roman"/>
          <w:sz w:val="28"/>
          <w:szCs w:val="28"/>
          <w:lang w:eastAsia="ru-RU"/>
        </w:rPr>
        <w:t xml:space="preserve">Строительство и эксплуатация зданий и сооружений. </w:t>
      </w:r>
    </w:p>
    <w:p w:rsidR="00796BDD" w:rsidRPr="00116925" w:rsidRDefault="00796BDD" w:rsidP="00796BDD">
      <w:pPr>
        <w:widowControl w:val="0"/>
        <w:spacing w:after="0" w:line="360" w:lineRule="auto"/>
        <w:ind w:firstLine="709"/>
        <w:jc w:val="both"/>
        <w:rPr>
          <w:rFonts w:ascii="Times New Roman" w:eastAsia="Times New Roman" w:hAnsi="Times New Roman" w:cs="Times New Roman"/>
          <w:sz w:val="28"/>
          <w:szCs w:val="28"/>
          <w:lang w:eastAsia="nl-NL"/>
        </w:rPr>
      </w:pPr>
      <w:r w:rsidRPr="00116925">
        <w:rPr>
          <w:rFonts w:ascii="Times New Roman" w:eastAsia="Times New Roman" w:hAnsi="Times New Roman" w:cs="Times New Roman"/>
          <w:sz w:val="28"/>
          <w:szCs w:val="28"/>
          <w:lang w:eastAsia="nl-NL"/>
        </w:rPr>
        <w:t xml:space="preserve">Учебная дисциплина «Техническая механика» обеспечивает формирование профессиональных и общих компетенций по всем видам деятельности ФГОС по специальности 08.02.01Строительство и эксплуатация зданий и сооружений. Особое значение дисциплина имеет при формировании и развитии </w:t>
      </w:r>
      <w:r w:rsidRPr="00116925">
        <w:rPr>
          <w:rFonts w:ascii="Times New Roman" w:eastAsia="Times New Roman" w:hAnsi="Times New Roman" w:cs="Times New Roman"/>
          <w:sz w:val="28"/>
          <w:szCs w:val="28"/>
          <w:lang w:val="en-US" w:eastAsia="nl-NL"/>
        </w:rPr>
        <w:t> </w:t>
      </w:r>
      <w:r w:rsidRPr="00116925">
        <w:rPr>
          <w:rFonts w:ascii="Times New Roman" w:eastAsia="Times New Roman" w:hAnsi="Times New Roman" w:cs="Times New Roman"/>
          <w:sz w:val="28"/>
          <w:szCs w:val="28"/>
          <w:lang w:eastAsia="nl-NL"/>
        </w:rPr>
        <w:t>общих и профессиональных компетенций:</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01. Выбирать способы решения задач профессиональной деятельности применительно к различным контекстам;</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04. Эффективно взаимодействовать и работать в коллективе и команде;</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05.Осуществлять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A53974" w:rsidRPr="00352F5D" w:rsidRDefault="00A53974"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09. Пользоваться профессиональной документацией на государственном и иностранном языках</w:t>
      </w:r>
      <w:r>
        <w:rPr>
          <w:rFonts w:ascii="Times New Roman" w:eastAsiaTheme="minorEastAsia" w:hAnsi="Times New Roman" w:cs="Times New Roman"/>
          <w:sz w:val="28"/>
          <w:szCs w:val="28"/>
          <w:lang w:eastAsia="ru-RU"/>
        </w:rPr>
        <w:t>;</w:t>
      </w:r>
    </w:p>
    <w:p w:rsidR="00796BDD" w:rsidRPr="00116925" w:rsidRDefault="00796BDD" w:rsidP="00B6504D">
      <w:pPr>
        <w:widowControl w:val="0"/>
        <w:spacing w:after="0"/>
        <w:ind w:firstLine="709"/>
        <w:jc w:val="both"/>
        <w:rPr>
          <w:rFonts w:ascii="Times New Roman" w:eastAsia="Times New Roman" w:hAnsi="Times New Roman" w:cs="Times New Roman"/>
          <w:sz w:val="28"/>
          <w:szCs w:val="28"/>
          <w:lang w:eastAsia="nl-NL"/>
        </w:rPr>
      </w:pPr>
      <w:r w:rsidRPr="00116925">
        <w:rPr>
          <w:rFonts w:ascii="Times New Roman" w:eastAsia="Times New Roman" w:hAnsi="Times New Roman" w:cs="Times New Roman"/>
          <w:sz w:val="28"/>
          <w:szCs w:val="28"/>
          <w:lang w:eastAsia="nl-NL"/>
        </w:rPr>
        <w:t xml:space="preserve">- ПК 1.1. Подбирать наиболее оптимальные решения из строительных </w:t>
      </w:r>
      <w:r w:rsidRPr="00116925">
        <w:rPr>
          <w:rFonts w:ascii="Times New Roman" w:eastAsia="Times New Roman" w:hAnsi="Times New Roman" w:cs="Times New Roman"/>
          <w:sz w:val="28"/>
          <w:szCs w:val="28"/>
          <w:lang w:eastAsia="nl-NL"/>
        </w:rPr>
        <w:lastRenderedPageBreak/>
        <w:t>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назначением;</w:t>
      </w:r>
    </w:p>
    <w:p w:rsidR="00796BDD" w:rsidRDefault="00796BDD" w:rsidP="00B6504D">
      <w:pPr>
        <w:spacing w:after="100" w:afterAutospacing="1"/>
        <w:ind w:firstLine="709"/>
        <w:rPr>
          <w:rFonts w:ascii="Times New Roman" w:eastAsia="Times New Roman" w:hAnsi="Times New Roman" w:cs="Times New Roman"/>
          <w:sz w:val="28"/>
          <w:szCs w:val="28"/>
          <w:lang w:eastAsia="ru-RU"/>
        </w:rPr>
      </w:pPr>
      <w:r w:rsidRPr="00116925">
        <w:rPr>
          <w:rFonts w:ascii="Times New Roman" w:eastAsia="Times New Roman" w:hAnsi="Times New Roman" w:cs="Times New Roman"/>
          <w:sz w:val="28"/>
          <w:szCs w:val="28"/>
          <w:lang w:eastAsia="ru-RU"/>
        </w:rPr>
        <w:t xml:space="preserve">- ПК 1.2. Выполнять расчеты и конструирование строительных конструкций.  </w:t>
      </w:r>
    </w:p>
    <w:p w:rsidR="00796BDD" w:rsidRPr="00116925" w:rsidRDefault="00796BDD" w:rsidP="00B6504D">
      <w:pPr>
        <w:spacing w:before="120" w:after="100" w:afterAutospacing="1" w:line="360" w:lineRule="auto"/>
        <w:rPr>
          <w:rFonts w:ascii="Times New Roman" w:eastAsia="Times New Roman" w:hAnsi="Times New Roman" w:cs="Times New Roman"/>
          <w:b/>
          <w:sz w:val="28"/>
          <w:szCs w:val="28"/>
          <w:lang w:eastAsia="ru-RU"/>
        </w:rPr>
      </w:pPr>
      <w:r w:rsidRPr="00116925">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rsidR="00796BDD" w:rsidRPr="00116925" w:rsidRDefault="00796BDD" w:rsidP="00796BDD">
      <w:pPr>
        <w:suppressAutoHyphens/>
        <w:spacing w:after="0" w:line="360" w:lineRule="auto"/>
        <w:jc w:val="both"/>
        <w:rPr>
          <w:rFonts w:ascii="Times New Roman" w:eastAsia="Times New Roman" w:hAnsi="Times New Roman" w:cs="Times New Roman"/>
          <w:sz w:val="28"/>
          <w:szCs w:val="28"/>
          <w:lang w:eastAsia="ru-RU"/>
        </w:rPr>
      </w:pPr>
      <w:bookmarkStart w:id="0" w:name="_Hlk135817101"/>
      <w:r w:rsidRPr="00116925">
        <w:rPr>
          <w:rFonts w:ascii="Times New Roman" w:eastAsia="Times New Roman" w:hAnsi="Times New Roman" w:cs="Times New Roman"/>
          <w:sz w:val="28"/>
          <w:szCs w:val="28"/>
          <w:lang w:eastAsia="ru-RU"/>
        </w:rPr>
        <w:t>В рамках программы учебной дисциплины обучающи</w:t>
      </w:r>
      <w:r w:rsidR="00352F5D">
        <w:rPr>
          <w:rFonts w:ascii="Times New Roman" w:eastAsia="Times New Roman" w:hAnsi="Times New Roman" w:cs="Times New Roman"/>
          <w:sz w:val="28"/>
          <w:szCs w:val="28"/>
          <w:lang w:eastAsia="ru-RU"/>
        </w:rPr>
        <w:t>е</w:t>
      </w:r>
      <w:r w:rsidRPr="00116925">
        <w:rPr>
          <w:rFonts w:ascii="Times New Roman" w:eastAsia="Times New Roman" w:hAnsi="Times New Roman" w:cs="Times New Roman"/>
          <w:sz w:val="28"/>
          <w:szCs w:val="28"/>
          <w:lang w:eastAsia="ru-RU"/>
        </w:rPr>
        <w:t>ся осваивают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61"/>
        <w:gridCol w:w="4858"/>
      </w:tblGrid>
      <w:tr w:rsidR="00796BDD" w:rsidRPr="00B6504D" w:rsidTr="00796BDD">
        <w:trPr>
          <w:trHeight w:val="649"/>
        </w:trPr>
        <w:tc>
          <w:tcPr>
            <w:tcW w:w="1129" w:type="dxa"/>
            <w:tcBorders>
              <w:top w:val="single" w:sz="4" w:space="0" w:color="auto"/>
              <w:left w:val="single" w:sz="4" w:space="0" w:color="auto"/>
              <w:bottom w:val="single" w:sz="4" w:space="0" w:color="auto"/>
              <w:right w:val="single" w:sz="4" w:space="0" w:color="auto"/>
            </w:tcBorders>
            <w:hideMark/>
          </w:tcPr>
          <w:bookmarkEnd w:id="0"/>
          <w:p w:rsidR="00796BDD" w:rsidRPr="00B6504D" w:rsidRDefault="00796BDD" w:rsidP="00B6504D">
            <w:pPr>
              <w:suppressAutoHyphens/>
              <w:spacing w:after="0"/>
              <w:jc w:val="center"/>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Код</w:t>
            </w:r>
          </w:p>
          <w:p w:rsidR="00796BDD" w:rsidRPr="00B6504D" w:rsidRDefault="00796BDD" w:rsidP="00B6504D">
            <w:pPr>
              <w:suppressAutoHyphens/>
              <w:spacing w:after="0"/>
              <w:jc w:val="center"/>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ПК, ОК</w:t>
            </w:r>
          </w:p>
        </w:tc>
        <w:tc>
          <w:tcPr>
            <w:tcW w:w="3261" w:type="dxa"/>
            <w:tcBorders>
              <w:top w:val="single" w:sz="4" w:space="0" w:color="auto"/>
              <w:left w:val="single" w:sz="4" w:space="0" w:color="auto"/>
              <w:bottom w:val="single" w:sz="4" w:space="0" w:color="auto"/>
              <w:right w:val="single" w:sz="4" w:space="0" w:color="auto"/>
            </w:tcBorders>
            <w:hideMark/>
          </w:tcPr>
          <w:p w:rsidR="00796BDD" w:rsidRPr="00B6504D" w:rsidRDefault="00796BDD" w:rsidP="00B6504D">
            <w:pPr>
              <w:suppressAutoHyphens/>
              <w:spacing w:after="0"/>
              <w:jc w:val="center"/>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Умения</w:t>
            </w:r>
          </w:p>
        </w:tc>
        <w:tc>
          <w:tcPr>
            <w:tcW w:w="4858" w:type="dxa"/>
            <w:tcBorders>
              <w:top w:val="single" w:sz="4" w:space="0" w:color="auto"/>
              <w:left w:val="single" w:sz="4" w:space="0" w:color="auto"/>
              <w:bottom w:val="single" w:sz="4" w:space="0" w:color="auto"/>
              <w:right w:val="single" w:sz="4" w:space="0" w:color="auto"/>
            </w:tcBorders>
            <w:hideMark/>
          </w:tcPr>
          <w:p w:rsidR="00796BDD" w:rsidRPr="00B6504D" w:rsidRDefault="00796BDD" w:rsidP="00B6504D">
            <w:pPr>
              <w:suppressAutoHyphens/>
              <w:spacing w:after="0"/>
              <w:jc w:val="center"/>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Знания</w:t>
            </w:r>
          </w:p>
        </w:tc>
      </w:tr>
      <w:tr w:rsidR="00796BDD" w:rsidRPr="00B6504D" w:rsidTr="00796BDD">
        <w:trPr>
          <w:trHeight w:val="212"/>
        </w:trPr>
        <w:tc>
          <w:tcPr>
            <w:tcW w:w="1129" w:type="dxa"/>
            <w:tcBorders>
              <w:top w:val="single" w:sz="4" w:space="0" w:color="auto"/>
              <w:left w:val="single" w:sz="4" w:space="0" w:color="auto"/>
              <w:bottom w:val="single" w:sz="4" w:space="0" w:color="auto"/>
              <w:right w:val="single" w:sz="4" w:space="0" w:color="auto"/>
            </w:tcBorders>
            <w:hideMark/>
          </w:tcPr>
          <w:p w:rsidR="00796BDD" w:rsidRPr="00B6504D" w:rsidRDefault="00796BDD" w:rsidP="00B6504D">
            <w:pPr>
              <w:suppressAutoHyphens/>
              <w:spacing w:after="0"/>
              <w:jc w:val="center"/>
              <w:rPr>
                <w:rFonts w:ascii="Times New Roman" w:eastAsia="Times New Roman" w:hAnsi="Times New Roman" w:cs="Times New Roman"/>
                <w:bCs/>
                <w:sz w:val="24"/>
                <w:szCs w:val="24"/>
                <w:lang w:eastAsia="ru-RU"/>
              </w:rPr>
            </w:pPr>
            <w:r w:rsidRPr="00B6504D">
              <w:rPr>
                <w:rFonts w:ascii="Times New Roman" w:eastAsia="Times New Roman" w:hAnsi="Times New Roman" w:cs="Times New Roman"/>
                <w:bCs/>
                <w:sz w:val="24"/>
                <w:szCs w:val="24"/>
                <w:lang w:eastAsia="ru-RU"/>
              </w:rPr>
              <w:t>ПК 1.1 ПК 1.2</w:t>
            </w:r>
          </w:p>
          <w:p w:rsidR="00796BDD" w:rsidRDefault="00352F5D" w:rsidP="00B6504D">
            <w:pPr>
              <w:suppressAutoHyphens/>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01 ОК 02</w:t>
            </w:r>
          </w:p>
          <w:p w:rsidR="00352F5D" w:rsidRDefault="00352F5D" w:rsidP="00352F5D">
            <w:pPr>
              <w:suppressAutoHyphens/>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04</w:t>
            </w:r>
            <w:r w:rsidRPr="00B6504D">
              <w:rPr>
                <w:rFonts w:ascii="Times New Roman" w:eastAsia="Times New Roman" w:hAnsi="Times New Roman" w:cs="Times New Roman"/>
                <w:bCs/>
                <w:sz w:val="24"/>
                <w:szCs w:val="24"/>
                <w:lang w:eastAsia="ru-RU"/>
              </w:rPr>
              <w:t xml:space="preserve"> ОК 0</w:t>
            </w:r>
            <w:r>
              <w:rPr>
                <w:rFonts w:ascii="Times New Roman" w:eastAsia="Times New Roman" w:hAnsi="Times New Roman" w:cs="Times New Roman"/>
                <w:bCs/>
                <w:sz w:val="24"/>
                <w:szCs w:val="24"/>
                <w:lang w:eastAsia="ru-RU"/>
              </w:rPr>
              <w:t>5</w:t>
            </w:r>
          </w:p>
          <w:p w:rsidR="00352F5D" w:rsidRDefault="00352F5D" w:rsidP="00352F5D">
            <w:pPr>
              <w:suppressAutoHyphens/>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06</w:t>
            </w:r>
          </w:p>
          <w:p w:rsidR="00352F5D" w:rsidRDefault="00352F5D" w:rsidP="00352F5D">
            <w:pPr>
              <w:suppressAutoHyphens/>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07</w:t>
            </w:r>
            <w:r w:rsidRPr="00B6504D">
              <w:rPr>
                <w:rFonts w:ascii="Times New Roman" w:eastAsia="Times New Roman" w:hAnsi="Times New Roman" w:cs="Times New Roman"/>
                <w:bCs/>
                <w:sz w:val="24"/>
                <w:szCs w:val="24"/>
                <w:lang w:eastAsia="ru-RU"/>
              </w:rPr>
              <w:t xml:space="preserve"> ОК 0</w:t>
            </w:r>
            <w:r>
              <w:rPr>
                <w:rFonts w:ascii="Times New Roman" w:eastAsia="Times New Roman" w:hAnsi="Times New Roman" w:cs="Times New Roman"/>
                <w:bCs/>
                <w:sz w:val="24"/>
                <w:szCs w:val="24"/>
                <w:lang w:eastAsia="ru-RU"/>
              </w:rPr>
              <w:t>8</w:t>
            </w:r>
          </w:p>
          <w:p w:rsidR="00A53974" w:rsidRPr="00A53974" w:rsidRDefault="00A53974" w:rsidP="00352F5D">
            <w:pPr>
              <w:suppressAutoHyphens/>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r w:rsidRPr="00A53974">
              <w:rPr>
                <w:rFonts w:ascii="Times New Roman" w:eastAsia="Times New Roman" w:hAnsi="Times New Roman" w:cs="Times New Roman"/>
                <w:sz w:val="24"/>
                <w:szCs w:val="24"/>
                <w:lang w:eastAsia="ru-RU"/>
              </w:rPr>
              <w:t>ОК 09</w:t>
            </w:r>
          </w:p>
        </w:tc>
        <w:tc>
          <w:tcPr>
            <w:tcW w:w="3261" w:type="dxa"/>
            <w:tcBorders>
              <w:top w:val="single" w:sz="4" w:space="0" w:color="auto"/>
              <w:left w:val="single" w:sz="4" w:space="0" w:color="auto"/>
              <w:bottom w:val="single" w:sz="4" w:space="0" w:color="auto"/>
              <w:right w:val="single" w:sz="4" w:space="0" w:color="auto"/>
            </w:tcBorders>
          </w:tcPr>
          <w:p w:rsidR="00796BDD" w:rsidRPr="00B6504D" w:rsidRDefault="00796BDD" w:rsidP="00B6504D">
            <w:pPr>
              <w:suppressAutoHyphens/>
              <w:spacing w:after="0"/>
              <w:jc w:val="both"/>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выполнять расчеты на прочность, жесткость и устойчивость элементов сооружений;</w:t>
            </w:r>
          </w:p>
          <w:p w:rsidR="00796BDD" w:rsidRPr="00B6504D" w:rsidRDefault="00796BDD" w:rsidP="00B6504D">
            <w:pPr>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определять аналитическим и графическим способами усилия, опорные реакции балок, ферм, рам;</w:t>
            </w:r>
          </w:p>
          <w:p w:rsidR="00796BDD" w:rsidRPr="00B6504D" w:rsidRDefault="00796BDD" w:rsidP="00B6504D">
            <w:pPr>
              <w:autoSpaceDE w:val="0"/>
              <w:autoSpaceDN w:val="0"/>
              <w:adjustRightInd w:val="0"/>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определять усилия в стержнях ферм;</w:t>
            </w:r>
          </w:p>
          <w:p w:rsidR="00796BDD" w:rsidRPr="00B6504D" w:rsidRDefault="00796BDD" w:rsidP="00B6504D">
            <w:pPr>
              <w:autoSpaceDE w:val="0"/>
              <w:autoSpaceDN w:val="0"/>
              <w:adjustRightInd w:val="0"/>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xml:space="preserve">- строить эпюры нормальных напряжений, изгибающих моментов и </w:t>
            </w:r>
            <w:proofErr w:type="spellStart"/>
            <w:r w:rsidRPr="00B6504D">
              <w:rPr>
                <w:rFonts w:ascii="Times New Roman" w:eastAsia="Times New Roman" w:hAnsi="Times New Roman" w:cs="Times New Roman"/>
                <w:sz w:val="24"/>
                <w:szCs w:val="24"/>
                <w:lang w:eastAsia="ru-RU"/>
              </w:rPr>
              <w:t>др</w:t>
            </w:r>
            <w:proofErr w:type="spellEnd"/>
          </w:p>
          <w:p w:rsidR="00796BDD" w:rsidRPr="00B6504D" w:rsidRDefault="00796BDD" w:rsidP="00B6504D">
            <w:pPr>
              <w:suppressAutoHyphens/>
              <w:spacing w:after="0"/>
              <w:jc w:val="both"/>
              <w:rPr>
                <w:rFonts w:ascii="Calibri" w:eastAsia="Times New Roman" w:hAnsi="Calibri" w:cs="Times New Roman"/>
                <w:b/>
                <w:sz w:val="24"/>
                <w:szCs w:val="24"/>
                <w:lang w:eastAsia="ru-RU"/>
              </w:rPr>
            </w:pPr>
          </w:p>
        </w:tc>
        <w:tc>
          <w:tcPr>
            <w:tcW w:w="4858" w:type="dxa"/>
            <w:tcBorders>
              <w:top w:val="single" w:sz="4" w:space="0" w:color="auto"/>
              <w:left w:val="single" w:sz="4" w:space="0" w:color="auto"/>
              <w:bottom w:val="single" w:sz="4" w:space="0" w:color="auto"/>
              <w:right w:val="single" w:sz="4" w:space="0" w:color="auto"/>
            </w:tcBorders>
            <w:hideMark/>
          </w:tcPr>
          <w:p w:rsidR="00796BDD" w:rsidRPr="00B6504D" w:rsidRDefault="00796BDD" w:rsidP="00B6504D">
            <w:pPr>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законы механики деформируемого твердого тела, виды деформаций, основные расчеты;</w:t>
            </w:r>
          </w:p>
          <w:p w:rsidR="00796BDD" w:rsidRPr="00B6504D" w:rsidRDefault="00796BDD" w:rsidP="00B6504D">
            <w:pPr>
              <w:suppressAutoHyphens/>
              <w:spacing w:after="0"/>
              <w:jc w:val="both"/>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определение направления реакции связи;</w:t>
            </w:r>
          </w:p>
          <w:p w:rsidR="00796BDD" w:rsidRPr="00B6504D" w:rsidRDefault="00796BDD" w:rsidP="00B6504D">
            <w:pPr>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определение момента силы относительно точки, его свойства;</w:t>
            </w:r>
          </w:p>
          <w:p w:rsidR="00796BDD" w:rsidRPr="00B6504D" w:rsidRDefault="00796BDD" w:rsidP="00B6504D">
            <w:pPr>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типы нагрузок и виды опор балок, ферм, рам;</w:t>
            </w:r>
          </w:p>
          <w:p w:rsidR="00796BDD" w:rsidRPr="00B6504D" w:rsidRDefault="00796BDD" w:rsidP="00B6504D">
            <w:pPr>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напряжения и деформации, возникающие в строительных элементах при работе под нагрузкой;</w:t>
            </w:r>
          </w:p>
          <w:p w:rsidR="00796BDD" w:rsidRPr="00B6504D" w:rsidRDefault="00796BDD" w:rsidP="00B6504D">
            <w:pPr>
              <w:rPr>
                <w:rFonts w:ascii="Times New Roman" w:eastAsia="Times New Roman" w:hAnsi="Times New Roman" w:cs="Times New Roman"/>
                <w:b/>
                <w:sz w:val="24"/>
                <w:szCs w:val="24"/>
                <w:lang w:eastAsia="ru-RU"/>
              </w:rPr>
            </w:pPr>
            <w:r w:rsidRPr="00B6504D">
              <w:rPr>
                <w:rFonts w:ascii="Times New Roman" w:eastAsia="Times New Roman" w:hAnsi="Times New Roman" w:cs="Times New Roman"/>
                <w:sz w:val="24"/>
                <w:szCs w:val="24"/>
                <w:lang w:eastAsia="ru-RU"/>
              </w:rPr>
              <w:t xml:space="preserve">- моменты инерции простых сечений элементов и </w:t>
            </w:r>
            <w:proofErr w:type="spellStart"/>
            <w:r w:rsidRPr="00B6504D">
              <w:rPr>
                <w:rFonts w:ascii="Times New Roman" w:eastAsia="Times New Roman" w:hAnsi="Times New Roman" w:cs="Times New Roman"/>
                <w:sz w:val="24"/>
                <w:szCs w:val="24"/>
                <w:lang w:eastAsia="ru-RU"/>
              </w:rPr>
              <w:t>др</w:t>
            </w:r>
            <w:proofErr w:type="spellEnd"/>
          </w:p>
        </w:tc>
      </w:tr>
    </w:tbl>
    <w:p w:rsidR="00116925" w:rsidRDefault="00116925" w:rsidP="00116925">
      <w:pPr>
        <w:pStyle w:val="ac"/>
        <w:rPr>
          <w:lang w:eastAsia="ru-RU"/>
        </w:rPr>
      </w:pPr>
    </w:p>
    <w:p w:rsidR="00FD3932" w:rsidRPr="00FD3932" w:rsidRDefault="00FD3932" w:rsidP="00B6504D">
      <w:pPr>
        <w:suppressAutoHyphens/>
        <w:spacing w:after="0" w:line="360" w:lineRule="auto"/>
        <w:ind w:firstLine="709"/>
        <w:jc w:val="both"/>
        <w:rPr>
          <w:rFonts w:ascii="Times New Roman" w:eastAsia="Times New Roman" w:hAnsi="Times New Roman" w:cs="Times New Roman"/>
          <w:sz w:val="28"/>
          <w:szCs w:val="28"/>
          <w:lang w:eastAsia="ru-RU"/>
        </w:rPr>
      </w:pPr>
      <w:r w:rsidRPr="00FD3932">
        <w:rPr>
          <w:rFonts w:ascii="Times New Roman" w:eastAsia="Times New Roman" w:hAnsi="Times New Roman" w:cs="Times New Roman"/>
          <w:sz w:val="28"/>
          <w:szCs w:val="28"/>
          <w:lang w:eastAsia="ru-RU"/>
        </w:rPr>
        <w:t>Личностные результаты программы воспитания, формируемые в ходе реализации рабочей программы учебной дисциплины:</w:t>
      </w:r>
    </w:p>
    <w:tbl>
      <w:tblPr>
        <w:tblpPr w:leftFromText="180" w:rightFromText="180" w:vertAnchor="text" w:horzAnchor="margin" w:tblpY="31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984"/>
      </w:tblGrid>
      <w:tr w:rsidR="00FD3932" w:rsidRPr="00B6504D" w:rsidTr="00A25CE2">
        <w:tc>
          <w:tcPr>
            <w:tcW w:w="7338" w:type="dxa"/>
          </w:tcPr>
          <w:p w:rsidR="00FD3932" w:rsidRPr="00B6504D" w:rsidRDefault="00FD3932" w:rsidP="00A25CE2">
            <w:pPr>
              <w:ind w:firstLine="33"/>
              <w:jc w:val="center"/>
              <w:rPr>
                <w:rFonts w:ascii="Times New Roman" w:hAnsi="Times New Roman" w:cs="Times New Roman"/>
                <w:bCs/>
                <w:sz w:val="24"/>
                <w:szCs w:val="24"/>
              </w:rPr>
            </w:pPr>
            <w:r w:rsidRPr="00B6504D">
              <w:rPr>
                <w:rFonts w:ascii="Times New Roman" w:hAnsi="Times New Roman" w:cs="Times New Roman"/>
                <w:bCs/>
                <w:sz w:val="24"/>
                <w:szCs w:val="24"/>
              </w:rPr>
              <w:t xml:space="preserve">Личностные результаты </w:t>
            </w:r>
          </w:p>
          <w:p w:rsidR="00FD3932" w:rsidRPr="00B6504D" w:rsidRDefault="00FD3932" w:rsidP="00A25CE2">
            <w:pPr>
              <w:ind w:firstLine="33"/>
              <w:jc w:val="center"/>
              <w:rPr>
                <w:rFonts w:ascii="Times New Roman" w:hAnsi="Times New Roman" w:cs="Times New Roman"/>
                <w:bCs/>
                <w:sz w:val="24"/>
                <w:szCs w:val="24"/>
              </w:rPr>
            </w:pPr>
            <w:r w:rsidRPr="00B6504D">
              <w:rPr>
                <w:rFonts w:ascii="Times New Roman" w:hAnsi="Times New Roman" w:cs="Times New Roman"/>
                <w:bCs/>
                <w:sz w:val="24"/>
                <w:szCs w:val="24"/>
              </w:rPr>
              <w:t xml:space="preserve">реализации программы </w:t>
            </w:r>
          </w:p>
          <w:p w:rsidR="00FD3932" w:rsidRPr="00B6504D" w:rsidRDefault="00FD3932" w:rsidP="00A25CE2">
            <w:pPr>
              <w:ind w:firstLine="33"/>
              <w:jc w:val="center"/>
              <w:rPr>
                <w:rFonts w:ascii="Times New Roman" w:hAnsi="Times New Roman" w:cs="Times New Roman"/>
                <w:bCs/>
                <w:sz w:val="24"/>
                <w:szCs w:val="24"/>
              </w:rPr>
            </w:pPr>
            <w:r w:rsidRPr="00B6504D">
              <w:rPr>
                <w:rFonts w:ascii="Times New Roman" w:hAnsi="Times New Roman" w:cs="Times New Roman"/>
                <w:i/>
                <w:iCs/>
                <w:sz w:val="24"/>
                <w:szCs w:val="24"/>
              </w:rPr>
              <w:t>(дескрипторы)</w:t>
            </w:r>
          </w:p>
        </w:tc>
        <w:tc>
          <w:tcPr>
            <w:tcW w:w="1984" w:type="dxa"/>
            <w:vAlign w:val="center"/>
          </w:tcPr>
          <w:p w:rsidR="00FD3932" w:rsidRPr="00B6504D" w:rsidRDefault="00FD3932" w:rsidP="00A25CE2">
            <w:pPr>
              <w:ind w:firstLine="33"/>
              <w:jc w:val="center"/>
              <w:rPr>
                <w:rFonts w:ascii="Times New Roman" w:hAnsi="Times New Roman" w:cs="Times New Roman"/>
                <w:bCs/>
                <w:sz w:val="24"/>
                <w:szCs w:val="24"/>
              </w:rPr>
            </w:pPr>
            <w:r w:rsidRPr="00B6504D">
              <w:rPr>
                <w:rFonts w:ascii="Times New Roman" w:hAnsi="Times New Roman" w:cs="Times New Roman"/>
                <w:bCs/>
                <w:sz w:val="24"/>
                <w:szCs w:val="24"/>
              </w:rPr>
              <w:t>Код личностных результатов реализации программы воспитания</w:t>
            </w:r>
          </w:p>
        </w:tc>
      </w:tr>
    </w:tbl>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38"/>
        <w:gridCol w:w="1984"/>
      </w:tblGrid>
      <w:tr w:rsidR="00FD3932" w:rsidRPr="00FD3932" w:rsidTr="00FD3932">
        <w:tc>
          <w:tcPr>
            <w:tcW w:w="7338" w:type="dxa"/>
          </w:tcPr>
          <w:p w:rsidR="00FD3932" w:rsidRPr="00FD3932" w:rsidRDefault="00FD3932" w:rsidP="00B6504D">
            <w:pPr>
              <w:widowControl w:val="0"/>
              <w:autoSpaceDE w:val="0"/>
              <w:autoSpaceDN w:val="0"/>
              <w:spacing w:after="0"/>
              <w:ind w:firstLine="33"/>
              <w:jc w:val="both"/>
              <w:rPr>
                <w:rFonts w:ascii="Times New Roman" w:eastAsia="Times New Roman" w:hAnsi="Times New Roman" w:cs="Times New Roman"/>
                <w:sz w:val="24"/>
                <w:szCs w:val="24"/>
              </w:rPr>
            </w:pPr>
            <w:r w:rsidRPr="00FD3932">
              <w:rPr>
                <w:rFonts w:ascii="Times New Roman" w:eastAsia="Times New Roman" w:hAnsi="Times New Roman" w:cs="Times New Roman"/>
                <w:sz w:val="24"/>
                <w:szCs w:val="24"/>
              </w:rPr>
              <w:t xml:space="preserve">Готовый соответствовать ожиданиям работодателей: </w:t>
            </w:r>
            <w:proofErr w:type="spellStart"/>
            <w:r w:rsidRPr="00FD3932">
              <w:rPr>
                <w:rFonts w:ascii="Times New Roman" w:eastAsia="Times New Roman" w:hAnsi="Times New Roman" w:cs="Times New Roman"/>
                <w:sz w:val="24"/>
                <w:szCs w:val="24"/>
              </w:rPr>
              <w:t>проектно</w:t>
            </w:r>
            <w:proofErr w:type="spellEnd"/>
            <w:r w:rsidRPr="00FD3932">
              <w:rPr>
                <w:rFonts w:ascii="Times New Roman" w:eastAsia="Times New Roman" w:hAnsi="Times New Roman" w:cs="Times New Roman"/>
                <w:sz w:val="24"/>
                <w:szCs w:val="24"/>
              </w:rPr>
              <w:t xml:space="preserve"> мыслящий, эффективно взаимодействующий с членами команды и</w:t>
            </w:r>
          </w:p>
          <w:p w:rsidR="00FD3932" w:rsidRPr="00FD3932" w:rsidRDefault="00FD3932" w:rsidP="00B6504D">
            <w:pPr>
              <w:widowControl w:val="0"/>
              <w:autoSpaceDE w:val="0"/>
              <w:autoSpaceDN w:val="0"/>
              <w:spacing w:after="0"/>
              <w:ind w:firstLine="33"/>
              <w:jc w:val="both"/>
              <w:rPr>
                <w:rFonts w:ascii="Times New Roman" w:eastAsia="Times New Roman" w:hAnsi="Times New Roman" w:cs="Times New Roman"/>
                <w:sz w:val="24"/>
                <w:szCs w:val="24"/>
              </w:rPr>
            </w:pPr>
            <w:r w:rsidRPr="00FD3932">
              <w:rPr>
                <w:rFonts w:ascii="Times New Roman" w:eastAsia="Times New Roman" w:hAnsi="Times New Roman" w:cs="Times New Roman"/>
                <w:sz w:val="24"/>
                <w:szCs w:val="24"/>
              </w:rPr>
              <w:t>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управляющий собственным профессиональным развитием; демонстрирующий профессиональную жизнестойкость</w:t>
            </w:r>
          </w:p>
        </w:tc>
        <w:tc>
          <w:tcPr>
            <w:tcW w:w="1984" w:type="dxa"/>
            <w:vAlign w:val="center"/>
          </w:tcPr>
          <w:p w:rsidR="00FD3932" w:rsidRPr="00FD3932" w:rsidRDefault="00FD3932" w:rsidP="00B6504D">
            <w:pPr>
              <w:widowControl w:val="0"/>
              <w:autoSpaceDE w:val="0"/>
              <w:autoSpaceDN w:val="0"/>
              <w:spacing w:after="0"/>
              <w:ind w:firstLine="33"/>
              <w:jc w:val="center"/>
              <w:rPr>
                <w:rFonts w:ascii="Times New Roman" w:eastAsia="Times New Roman" w:hAnsi="Times New Roman" w:cs="Times New Roman"/>
                <w:b/>
                <w:bCs/>
                <w:sz w:val="24"/>
                <w:szCs w:val="24"/>
              </w:rPr>
            </w:pPr>
            <w:r w:rsidRPr="00FD3932">
              <w:rPr>
                <w:rFonts w:ascii="Times New Roman" w:eastAsia="Times New Roman" w:hAnsi="Times New Roman" w:cs="Times New Roman"/>
                <w:b/>
                <w:bCs/>
                <w:sz w:val="24"/>
                <w:szCs w:val="24"/>
              </w:rPr>
              <w:t>ЛР 19</w:t>
            </w:r>
          </w:p>
        </w:tc>
      </w:tr>
      <w:tr w:rsidR="00FD3932" w:rsidRPr="00FD3932" w:rsidTr="00FD3932">
        <w:tc>
          <w:tcPr>
            <w:tcW w:w="7338" w:type="dxa"/>
          </w:tcPr>
          <w:p w:rsidR="00FD3932" w:rsidRPr="00FD3932" w:rsidRDefault="00FD3932" w:rsidP="00B6504D">
            <w:pPr>
              <w:widowControl w:val="0"/>
              <w:autoSpaceDE w:val="0"/>
              <w:autoSpaceDN w:val="0"/>
              <w:spacing w:after="0"/>
              <w:ind w:firstLine="33"/>
              <w:rPr>
                <w:rFonts w:ascii="Times New Roman" w:eastAsia="Times New Roman" w:hAnsi="Times New Roman" w:cs="Times New Roman"/>
                <w:bCs/>
                <w:sz w:val="24"/>
                <w:szCs w:val="24"/>
              </w:rPr>
            </w:pPr>
            <w:r w:rsidRPr="00FD3932">
              <w:rPr>
                <w:rFonts w:ascii="Times New Roman" w:eastAsia="Times New Roman" w:hAnsi="Times New Roman" w:cs="Times New Roman"/>
                <w:bCs/>
                <w:sz w:val="24"/>
                <w:szCs w:val="24"/>
              </w:rPr>
              <w:t>Принимающий цели и экономического, информационного развития</w:t>
            </w:r>
          </w:p>
          <w:p w:rsidR="00FD3932" w:rsidRPr="00FD3932" w:rsidRDefault="00FD3932" w:rsidP="00B6504D">
            <w:pPr>
              <w:widowControl w:val="0"/>
              <w:autoSpaceDE w:val="0"/>
              <w:autoSpaceDN w:val="0"/>
              <w:spacing w:after="0"/>
              <w:ind w:firstLine="33"/>
              <w:rPr>
                <w:rFonts w:ascii="Times New Roman" w:eastAsia="Times New Roman" w:hAnsi="Times New Roman" w:cs="Times New Roman"/>
                <w:bCs/>
                <w:sz w:val="24"/>
                <w:szCs w:val="24"/>
              </w:rPr>
            </w:pPr>
            <w:r w:rsidRPr="00FD3932">
              <w:rPr>
                <w:rFonts w:ascii="Times New Roman" w:eastAsia="Times New Roman" w:hAnsi="Times New Roman" w:cs="Times New Roman"/>
                <w:bCs/>
                <w:sz w:val="24"/>
                <w:szCs w:val="24"/>
              </w:rPr>
              <w:t xml:space="preserve">России, готовый работать на их достижение </w:t>
            </w:r>
          </w:p>
        </w:tc>
        <w:tc>
          <w:tcPr>
            <w:tcW w:w="1984" w:type="dxa"/>
            <w:vAlign w:val="center"/>
          </w:tcPr>
          <w:p w:rsidR="00FD3932" w:rsidRPr="00FD3932" w:rsidRDefault="00FD3932" w:rsidP="00B6504D">
            <w:pPr>
              <w:widowControl w:val="0"/>
              <w:autoSpaceDE w:val="0"/>
              <w:autoSpaceDN w:val="0"/>
              <w:spacing w:after="0"/>
              <w:ind w:firstLine="33"/>
              <w:jc w:val="center"/>
              <w:rPr>
                <w:rFonts w:ascii="Times New Roman" w:eastAsia="Times New Roman" w:hAnsi="Times New Roman" w:cs="Times New Roman"/>
                <w:b/>
                <w:bCs/>
                <w:sz w:val="24"/>
                <w:szCs w:val="24"/>
              </w:rPr>
            </w:pPr>
            <w:r w:rsidRPr="00FD3932">
              <w:rPr>
                <w:rFonts w:ascii="Times New Roman" w:eastAsia="Times New Roman" w:hAnsi="Times New Roman" w:cs="Times New Roman"/>
                <w:b/>
                <w:bCs/>
                <w:sz w:val="24"/>
                <w:szCs w:val="24"/>
              </w:rPr>
              <w:t>ЛР 20</w:t>
            </w:r>
          </w:p>
        </w:tc>
      </w:tr>
      <w:tr w:rsidR="00FD3932" w:rsidRPr="00FD3932" w:rsidTr="00FD3932">
        <w:tc>
          <w:tcPr>
            <w:tcW w:w="7338" w:type="dxa"/>
          </w:tcPr>
          <w:p w:rsidR="00FD3932" w:rsidRPr="00FD3932" w:rsidRDefault="00FD3932" w:rsidP="00B6504D">
            <w:pPr>
              <w:widowControl w:val="0"/>
              <w:autoSpaceDE w:val="0"/>
              <w:autoSpaceDN w:val="0"/>
              <w:spacing w:after="0"/>
              <w:ind w:firstLine="33"/>
              <w:rPr>
                <w:rFonts w:ascii="Times New Roman" w:eastAsia="Times New Roman" w:hAnsi="Times New Roman" w:cs="Times New Roman"/>
                <w:bCs/>
                <w:sz w:val="24"/>
                <w:szCs w:val="24"/>
              </w:rPr>
            </w:pPr>
            <w:r w:rsidRPr="00FD3932">
              <w:rPr>
                <w:rFonts w:ascii="Times New Roman" w:eastAsia="Times New Roman" w:hAnsi="Times New Roman" w:cs="Times New Roman"/>
                <w:bCs/>
                <w:sz w:val="24"/>
                <w:szCs w:val="24"/>
              </w:rPr>
              <w:t>Осуществляющий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1984" w:type="dxa"/>
            <w:vAlign w:val="center"/>
          </w:tcPr>
          <w:p w:rsidR="00FD3932" w:rsidRPr="00FD3932" w:rsidRDefault="00FD3932" w:rsidP="00B6504D">
            <w:pPr>
              <w:widowControl w:val="0"/>
              <w:autoSpaceDE w:val="0"/>
              <w:autoSpaceDN w:val="0"/>
              <w:spacing w:after="0"/>
              <w:ind w:firstLine="33"/>
              <w:jc w:val="center"/>
              <w:rPr>
                <w:rFonts w:ascii="Times New Roman" w:eastAsia="Times New Roman" w:hAnsi="Times New Roman" w:cs="Times New Roman"/>
                <w:b/>
                <w:bCs/>
                <w:sz w:val="24"/>
                <w:szCs w:val="24"/>
              </w:rPr>
            </w:pPr>
            <w:r w:rsidRPr="00FD3932">
              <w:rPr>
                <w:rFonts w:ascii="Times New Roman" w:eastAsia="Times New Roman" w:hAnsi="Times New Roman" w:cs="Times New Roman"/>
                <w:b/>
                <w:bCs/>
                <w:sz w:val="24"/>
                <w:szCs w:val="24"/>
              </w:rPr>
              <w:t>ЛР 24</w:t>
            </w:r>
          </w:p>
        </w:tc>
      </w:tr>
    </w:tbl>
    <w:p w:rsidR="00D95405" w:rsidRDefault="00D95405" w:rsidP="00A25CE2">
      <w:pPr>
        <w:widowControl w:val="0"/>
        <w:tabs>
          <w:tab w:val="left" w:pos="1042"/>
        </w:tabs>
        <w:autoSpaceDE w:val="0"/>
        <w:autoSpaceDN w:val="0"/>
        <w:spacing w:after="0" w:line="240" w:lineRule="auto"/>
        <w:ind w:firstLine="709"/>
        <w:jc w:val="both"/>
        <w:outlineLvl w:val="0"/>
        <w:rPr>
          <w:rFonts w:ascii="Times New Roman" w:eastAsia="Times New Roman" w:hAnsi="Times New Roman" w:cs="Times New Roman"/>
          <w:b/>
          <w:sz w:val="28"/>
          <w:szCs w:val="28"/>
          <w:lang w:eastAsia="ru-RU"/>
        </w:rPr>
      </w:pPr>
    </w:p>
    <w:p w:rsidR="00A25CE2" w:rsidRPr="00A25CE2" w:rsidRDefault="00A25CE2" w:rsidP="00A25CE2">
      <w:pPr>
        <w:widowControl w:val="0"/>
        <w:tabs>
          <w:tab w:val="left" w:pos="1042"/>
        </w:tabs>
        <w:autoSpaceDE w:val="0"/>
        <w:autoSpaceDN w:val="0"/>
        <w:spacing w:after="0" w:line="240" w:lineRule="auto"/>
        <w:ind w:firstLine="709"/>
        <w:jc w:val="both"/>
        <w:outlineLvl w:val="0"/>
        <w:rPr>
          <w:rFonts w:ascii="Times New Roman" w:eastAsia="Times New Roman" w:hAnsi="Times New Roman" w:cs="Times New Roman"/>
          <w:b/>
          <w:sz w:val="28"/>
          <w:szCs w:val="28"/>
          <w:lang w:eastAsia="ru-RU"/>
        </w:rPr>
      </w:pPr>
      <w:r w:rsidRPr="00A25CE2">
        <w:rPr>
          <w:rFonts w:ascii="Times New Roman" w:eastAsia="Times New Roman" w:hAnsi="Times New Roman" w:cs="Times New Roman"/>
          <w:b/>
          <w:sz w:val="28"/>
          <w:szCs w:val="28"/>
          <w:lang w:eastAsia="ru-RU"/>
        </w:rPr>
        <w:t>1.3.Реализация</w:t>
      </w:r>
      <w:r w:rsidRPr="00A25CE2">
        <w:rPr>
          <w:rFonts w:ascii="Times New Roman" w:eastAsia="Times New Roman" w:hAnsi="Times New Roman" w:cs="Times New Roman"/>
          <w:b/>
          <w:spacing w:val="-7"/>
          <w:sz w:val="28"/>
          <w:szCs w:val="28"/>
          <w:lang w:eastAsia="ru-RU"/>
        </w:rPr>
        <w:t xml:space="preserve"> </w:t>
      </w:r>
      <w:r w:rsidRPr="00A25CE2">
        <w:rPr>
          <w:rFonts w:ascii="Times New Roman" w:eastAsia="Times New Roman" w:hAnsi="Times New Roman" w:cs="Times New Roman"/>
          <w:b/>
          <w:sz w:val="28"/>
          <w:szCs w:val="28"/>
          <w:lang w:eastAsia="ru-RU"/>
        </w:rPr>
        <w:t>воспитательных</w:t>
      </w:r>
      <w:r w:rsidRPr="00A25CE2">
        <w:rPr>
          <w:rFonts w:ascii="Times New Roman" w:eastAsia="Times New Roman" w:hAnsi="Times New Roman" w:cs="Times New Roman"/>
          <w:b/>
          <w:spacing w:val="-5"/>
          <w:sz w:val="28"/>
          <w:szCs w:val="28"/>
          <w:lang w:eastAsia="ru-RU"/>
        </w:rPr>
        <w:t xml:space="preserve"> </w:t>
      </w:r>
      <w:r w:rsidRPr="00A25CE2">
        <w:rPr>
          <w:rFonts w:ascii="Times New Roman" w:eastAsia="Times New Roman" w:hAnsi="Times New Roman" w:cs="Times New Roman"/>
          <w:b/>
          <w:sz w:val="28"/>
          <w:szCs w:val="28"/>
          <w:lang w:eastAsia="ru-RU"/>
        </w:rPr>
        <w:t>аспектов</w:t>
      </w:r>
      <w:r w:rsidRPr="00A25CE2">
        <w:rPr>
          <w:rFonts w:ascii="Times New Roman" w:eastAsia="Times New Roman" w:hAnsi="Times New Roman" w:cs="Times New Roman"/>
          <w:b/>
          <w:spacing w:val="-5"/>
          <w:sz w:val="28"/>
          <w:szCs w:val="28"/>
          <w:lang w:eastAsia="ru-RU"/>
        </w:rPr>
        <w:t xml:space="preserve"> </w:t>
      </w:r>
      <w:r w:rsidRPr="00A25CE2">
        <w:rPr>
          <w:rFonts w:ascii="Times New Roman" w:eastAsia="Times New Roman" w:hAnsi="Times New Roman" w:cs="Times New Roman"/>
          <w:b/>
          <w:sz w:val="28"/>
          <w:szCs w:val="28"/>
          <w:lang w:eastAsia="ru-RU"/>
        </w:rPr>
        <w:t>в</w:t>
      </w:r>
      <w:r w:rsidRPr="00A25CE2">
        <w:rPr>
          <w:rFonts w:ascii="Times New Roman" w:eastAsia="Times New Roman" w:hAnsi="Times New Roman" w:cs="Times New Roman"/>
          <w:b/>
          <w:spacing w:val="-5"/>
          <w:sz w:val="28"/>
          <w:szCs w:val="28"/>
          <w:lang w:eastAsia="ru-RU"/>
        </w:rPr>
        <w:t xml:space="preserve"> </w:t>
      </w:r>
      <w:r w:rsidRPr="00A25CE2">
        <w:rPr>
          <w:rFonts w:ascii="Times New Roman" w:eastAsia="Times New Roman" w:hAnsi="Times New Roman" w:cs="Times New Roman"/>
          <w:b/>
          <w:sz w:val="28"/>
          <w:szCs w:val="28"/>
          <w:lang w:eastAsia="ru-RU"/>
        </w:rPr>
        <w:t>процессе</w:t>
      </w:r>
      <w:r w:rsidRPr="00A25CE2">
        <w:rPr>
          <w:rFonts w:ascii="Times New Roman" w:eastAsia="Times New Roman" w:hAnsi="Times New Roman" w:cs="Times New Roman"/>
          <w:b/>
          <w:spacing w:val="-6"/>
          <w:sz w:val="28"/>
          <w:szCs w:val="28"/>
          <w:lang w:eastAsia="ru-RU"/>
        </w:rPr>
        <w:t xml:space="preserve"> </w:t>
      </w:r>
      <w:r w:rsidRPr="00A25CE2">
        <w:rPr>
          <w:rFonts w:ascii="Times New Roman" w:eastAsia="Times New Roman" w:hAnsi="Times New Roman" w:cs="Times New Roman"/>
          <w:b/>
          <w:sz w:val="28"/>
          <w:szCs w:val="28"/>
          <w:lang w:eastAsia="ru-RU"/>
        </w:rPr>
        <w:t>учебных</w:t>
      </w:r>
      <w:r w:rsidRPr="00A25CE2">
        <w:rPr>
          <w:rFonts w:ascii="Times New Roman" w:eastAsia="Times New Roman" w:hAnsi="Times New Roman" w:cs="Times New Roman"/>
          <w:b/>
          <w:spacing w:val="-4"/>
          <w:sz w:val="28"/>
          <w:szCs w:val="28"/>
          <w:lang w:eastAsia="ru-RU"/>
        </w:rPr>
        <w:t xml:space="preserve"> </w:t>
      </w:r>
      <w:r w:rsidRPr="00A25CE2">
        <w:rPr>
          <w:rFonts w:ascii="Times New Roman" w:eastAsia="Times New Roman" w:hAnsi="Times New Roman" w:cs="Times New Roman"/>
          <w:b/>
          <w:spacing w:val="-2"/>
          <w:sz w:val="28"/>
          <w:szCs w:val="28"/>
          <w:lang w:eastAsia="ru-RU"/>
        </w:rPr>
        <w:t>занятий</w:t>
      </w:r>
    </w:p>
    <w:p w:rsidR="00A25CE2" w:rsidRPr="00A25CE2" w:rsidRDefault="00A25CE2" w:rsidP="00D95405">
      <w:pPr>
        <w:tabs>
          <w:tab w:val="left" w:pos="10206"/>
        </w:tabs>
        <w:spacing w:after="120" w:line="360" w:lineRule="auto"/>
        <w:ind w:firstLine="709"/>
        <w:jc w:val="both"/>
        <w:rPr>
          <w:rFonts w:ascii="Times New Roman" w:eastAsia="Times New Roman" w:hAnsi="Times New Roman" w:cs="Times New Roman"/>
          <w:spacing w:val="-2"/>
          <w:sz w:val="28"/>
          <w:szCs w:val="28"/>
          <w:lang w:eastAsia="ru-RU"/>
        </w:rPr>
      </w:pPr>
      <w:r w:rsidRPr="00A25CE2">
        <w:rPr>
          <w:rFonts w:ascii="Times New Roman" w:eastAsia="Times New Roman" w:hAnsi="Times New Roman" w:cs="Times New Roman"/>
          <w:sz w:val="28"/>
          <w:szCs w:val="28"/>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25CE2">
        <w:rPr>
          <w:rFonts w:ascii="Times New Roman" w:eastAsia="Times New Roman" w:hAnsi="Times New Roman" w:cs="Times New Roman"/>
          <w:spacing w:val="-2"/>
          <w:sz w:val="28"/>
          <w:szCs w:val="28"/>
          <w:lang w:eastAsia="ru-RU"/>
        </w:rPr>
        <w:t>включающих:</w:t>
      </w:r>
    </w:p>
    <w:p w:rsidR="00A25CE2" w:rsidRPr="00A25CE2" w:rsidRDefault="00A25CE2" w:rsidP="00D95405">
      <w:pPr>
        <w:widowControl w:val="0"/>
        <w:numPr>
          <w:ilvl w:val="0"/>
          <w:numId w:val="9"/>
        </w:numPr>
        <w:tabs>
          <w:tab w:val="left" w:pos="1276"/>
          <w:tab w:val="left" w:pos="10206"/>
        </w:tabs>
        <w:autoSpaceDE w:val="0"/>
        <w:autoSpaceDN w:val="0"/>
        <w:spacing w:after="0" w:line="360" w:lineRule="auto"/>
        <w:ind w:left="0" w:firstLine="709"/>
        <w:jc w:val="both"/>
        <w:rPr>
          <w:rFonts w:ascii="Times New Roman" w:hAnsi="Times New Roman" w:cs="Times New Roman"/>
          <w:sz w:val="28"/>
          <w:szCs w:val="28"/>
        </w:rPr>
      </w:pPr>
      <w:proofErr w:type="spellStart"/>
      <w:r w:rsidRPr="00A25CE2">
        <w:rPr>
          <w:rFonts w:ascii="Times New Roman" w:hAnsi="Times New Roman" w:cs="Times New Roman"/>
          <w:sz w:val="28"/>
          <w:szCs w:val="28"/>
        </w:rPr>
        <w:t>д</w:t>
      </w:r>
      <w:r w:rsidR="007E0C5F">
        <w:rPr>
          <w:rFonts w:ascii="Times New Roman" w:hAnsi="Times New Roman" w:cs="Times New Roman"/>
          <w:sz w:val="28"/>
          <w:szCs w:val="28"/>
        </w:rPr>
        <w:t>д</w:t>
      </w:r>
      <w:r w:rsidRPr="00A25CE2">
        <w:rPr>
          <w:rFonts w:ascii="Times New Roman" w:hAnsi="Times New Roman" w:cs="Times New Roman"/>
          <w:sz w:val="28"/>
          <w:szCs w:val="28"/>
        </w:rPr>
        <w:t>емонстрацию</w:t>
      </w:r>
      <w:proofErr w:type="spellEnd"/>
      <w:r w:rsidRPr="00A25CE2">
        <w:rPr>
          <w:rFonts w:ascii="Times New Roman" w:hAnsi="Times New Roman" w:cs="Times New Roman"/>
          <w:sz w:val="28"/>
          <w:szCs w:val="28"/>
        </w:rPr>
        <w:t xml:space="preserve"> интереса к будущей профессии;</w:t>
      </w:r>
    </w:p>
    <w:p w:rsidR="00A25CE2" w:rsidRPr="00A25CE2" w:rsidRDefault="00A25CE2" w:rsidP="00D95405">
      <w:pPr>
        <w:widowControl w:val="0"/>
        <w:numPr>
          <w:ilvl w:val="0"/>
          <w:numId w:val="10"/>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оценку собственного продвижения, личностного развития;</w:t>
      </w:r>
    </w:p>
    <w:p w:rsidR="00A25CE2" w:rsidRPr="00A25CE2" w:rsidRDefault="00A25CE2" w:rsidP="00D95405">
      <w:pPr>
        <w:widowControl w:val="0"/>
        <w:numPr>
          <w:ilvl w:val="0"/>
          <w:numId w:val="10"/>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25CE2" w:rsidRPr="00A25CE2" w:rsidRDefault="00A25CE2" w:rsidP="00D95405">
      <w:pPr>
        <w:widowControl w:val="0"/>
        <w:numPr>
          <w:ilvl w:val="0"/>
          <w:numId w:val="10"/>
        </w:numPr>
        <w:tabs>
          <w:tab w:val="left" w:pos="1276"/>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ответственность за результат учебной деятельности и подготовки к профессиональной деятельности;</w:t>
      </w:r>
    </w:p>
    <w:p w:rsidR="00A25CE2" w:rsidRPr="00A25CE2" w:rsidRDefault="00A25CE2" w:rsidP="00D95405">
      <w:pPr>
        <w:widowControl w:val="0"/>
        <w:numPr>
          <w:ilvl w:val="0"/>
          <w:numId w:val="11"/>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проявление высокопрофессиональной трудовой активности;</w:t>
      </w:r>
    </w:p>
    <w:p w:rsidR="00A25CE2" w:rsidRPr="00A25CE2" w:rsidRDefault="00A25CE2" w:rsidP="00D95405">
      <w:pPr>
        <w:widowControl w:val="0"/>
        <w:numPr>
          <w:ilvl w:val="0"/>
          <w:numId w:val="11"/>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участие в исследовательской и проектной работе;</w:t>
      </w:r>
    </w:p>
    <w:p w:rsidR="00A25CE2" w:rsidRPr="00A25CE2" w:rsidRDefault="00A25CE2" w:rsidP="00D95405">
      <w:pPr>
        <w:widowControl w:val="0"/>
        <w:numPr>
          <w:ilvl w:val="0"/>
          <w:numId w:val="11"/>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25CE2" w:rsidRPr="00A25CE2" w:rsidRDefault="00A25CE2" w:rsidP="00D95405">
      <w:pPr>
        <w:widowControl w:val="0"/>
        <w:numPr>
          <w:ilvl w:val="0"/>
          <w:numId w:val="12"/>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25CE2" w:rsidRPr="00A25CE2" w:rsidRDefault="00A25CE2" w:rsidP="00D95405">
      <w:pPr>
        <w:widowControl w:val="0"/>
        <w:numPr>
          <w:ilvl w:val="0"/>
          <w:numId w:val="13"/>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конструктивное взаимодействие в учебном коллективе;</w:t>
      </w:r>
    </w:p>
    <w:p w:rsidR="00A25CE2" w:rsidRPr="00A25CE2" w:rsidRDefault="00A25CE2" w:rsidP="00D95405">
      <w:pPr>
        <w:widowControl w:val="0"/>
        <w:numPr>
          <w:ilvl w:val="0"/>
          <w:numId w:val="14"/>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демонстрация навыков межличностного делового общения, социального имиджа;</w:t>
      </w:r>
    </w:p>
    <w:p w:rsidR="00A25CE2" w:rsidRPr="00A25CE2" w:rsidRDefault="00A25CE2" w:rsidP="00D95405">
      <w:pPr>
        <w:widowControl w:val="0"/>
        <w:numPr>
          <w:ilvl w:val="0"/>
          <w:numId w:val="14"/>
        </w:numPr>
        <w:tabs>
          <w:tab w:val="left" w:pos="851"/>
          <w:tab w:val="left" w:pos="1134"/>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25CE2" w:rsidRPr="00A25CE2" w:rsidRDefault="00A25CE2" w:rsidP="00D95405">
      <w:pPr>
        <w:widowControl w:val="0"/>
        <w:numPr>
          <w:ilvl w:val="0"/>
          <w:numId w:val="14"/>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сформированность гражданской позиции; участие в волонтерском движении;  </w:t>
      </w:r>
    </w:p>
    <w:p w:rsidR="00A25CE2" w:rsidRPr="00A25CE2" w:rsidRDefault="00A25CE2" w:rsidP="00D95405">
      <w:pPr>
        <w:widowControl w:val="0"/>
        <w:numPr>
          <w:ilvl w:val="0"/>
          <w:numId w:val="14"/>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проявление мировоззренческих установок на готовность молодых людей к работе на благо Отечества;</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проявление правовой активности и навыков правомерного поведения, уважения к Закону;</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отсутствие фактов проявления идеологии терроризма и экстремизма среди обучающихся;</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отсутствие социальных конфликтов среди обучающихся, основанных на межнациональной, межрелигиозной почве;</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добровольческие инициативы по поддержки инвалидов и престарелых граждан;</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проявление экологической культуры, бережного отношения к родной земле, природным богатствам России и мира;</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демонстрацию навыков здорового образа жизни и высокий уровень культуры здоровья обучающихся;</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участие в конкурсах профессионального мастерства разного уровня и в командных проектах; </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формирование мотивации на получение профильного высшего образования по выбранной специальности;</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25CE2" w:rsidRPr="00A25CE2" w:rsidRDefault="00A25CE2" w:rsidP="00D95405">
      <w:pPr>
        <w:widowControl w:val="0"/>
        <w:numPr>
          <w:ilvl w:val="0"/>
          <w:numId w:val="15"/>
        </w:numPr>
        <w:tabs>
          <w:tab w:val="left" w:pos="851"/>
          <w:tab w:val="left" w:pos="1134"/>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развитие эстетического восприятия, способности воспринимать прекрасное в окружающей природе, в искусстве.</w:t>
      </w:r>
    </w:p>
    <w:p w:rsidR="00A25CE2" w:rsidRPr="00A25CE2" w:rsidRDefault="00A25CE2" w:rsidP="00D95405">
      <w:pPr>
        <w:spacing w:after="120" w:line="360" w:lineRule="auto"/>
        <w:ind w:firstLine="709"/>
        <w:jc w:val="both"/>
        <w:rPr>
          <w:rFonts w:ascii="Times New Roman" w:eastAsia="Times New Roman" w:hAnsi="Times New Roman" w:cs="Times New Roman"/>
          <w:sz w:val="28"/>
          <w:szCs w:val="28"/>
          <w:lang w:eastAsia="ru-RU"/>
        </w:rPr>
      </w:pPr>
      <w:r w:rsidRPr="00A25CE2">
        <w:rPr>
          <w:rFonts w:ascii="Times New Roman" w:eastAsia="Times New Roman" w:hAnsi="Times New Roman" w:cs="Times New Roman"/>
          <w:sz w:val="28"/>
          <w:szCs w:val="28"/>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25CE2">
        <w:rPr>
          <w:rFonts w:ascii="Times New Roman" w:eastAsia="Times New Roman" w:hAnsi="Times New Roman" w:cs="Times New Roman"/>
          <w:spacing w:val="40"/>
          <w:sz w:val="28"/>
          <w:szCs w:val="28"/>
          <w:lang w:eastAsia="ru-RU"/>
        </w:rPr>
        <w:t xml:space="preserve"> </w:t>
      </w:r>
      <w:r w:rsidRPr="00A25CE2">
        <w:rPr>
          <w:rFonts w:ascii="Times New Roman" w:eastAsia="Times New Roman" w:hAnsi="Times New Roman" w:cs="Times New Roman"/>
          <w:sz w:val="28"/>
          <w:szCs w:val="28"/>
          <w:lang w:eastAsia="ru-RU"/>
        </w:rPr>
        <w:t>для обсуждения.</w:t>
      </w:r>
    </w:p>
    <w:p w:rsidR="00A25CE2" w:rsidRPr="00A25CE2" w:rsidRDefault="00A25CE2" w:rsidP="00A25CE2">
      <w:pPr>
        <w:spacing w:after="120" w:line="240" w:lineRule="auto"/>
        <w:ind w:firstLine="709"/>
        <w:jc w:val="both"/>
        <w:rPr>
          <w:rFonts w:ascii="Times New Roman" w:eastAsia="Times New Roman" w:hAnsi="Times New Roman" w:cs="Times New Roman"/>
          <w:sz w:val="28"/>
          <w:szCs w:val="28"/>
          <w:lang w:eastAsia="ru-RU"/>
        </w:rPr>
      </w:pPr>
    </w:p>
    <w:p w:rsidR="00A25CE2" w:rsidRPr="00A25CE2" w:rsidRDefault="00A25CE2" w:rsidP="00A25CE2">
      <w:pPr>
        <w:spacing w:after="120" w:line="240" w:lineRule="auto"/>
        <w:ind w:firstLine="709"/>
        <w:jc w:val="both"/>
        <w:rPr>
          <w:rFonts w:ascii="Times New Roman" w:eastAsia="Times New Roman" w:hAnsi="Times New Roman" w:cs="Times New Roman"/>
          <w:sz w:val="28"/>
          <w:szCs w:val="28"/>
          <w:lang w:eastAsia="ru-RU"/>
        </w:rPr>
      </w:pPr>
      <w:r w:rsidRPr="00A25CE2">
        <w:rPr>
          <w:rFonts w:ascii="Times New Roman" w:eastAsia="Times New Roman" w:hAnsi="Times New Roman" w:cs="Times New Roman"/>
          <w:b/>
          <w:sz w:val="28"/>
          <w:szCs w:val="28"/>
          <w:lang w:eastAsia="ru-RU"/>
        </w:rPr>
        <w:t>1.4.Использование</w:t>
      </w:r>
      <w:r w:rsidRPr="00A25CE2">
        <w:rPr>
          <w:rFonts w:ascii="Times New Roman" w:eastAsia="Times New Roman" w:hAnsi="Times New Roman" w:cs="Times New Roman"/>
          <w:b/>
          <w:spacing w:val="-10"/>
          <w:sz w:val="28"/>
          <w:szCs w:val="28"/>
          <w:lang w:eastAsia="ru-RU"/>
        </w:rPr>
        <w:t xml:space="preserve"> </w:t>
      </w:r>
      <w:r w:rsidRPr="00A25CE2">
        <w:rPr>
          <w:rFonts w:ascii="Times New Roman" w:eastAsia="Times New Roman" w:hAnsi="Times New Roman" w:cs="Times New Roman"/>
          <w:b/>
          <w:sz w:val="28"/>
          <w:szCs w:val="28"/>
          <w:lang w:eastAsia="ru-RU"/>
        </w:rPr>
        <w:t>активных</w:t>
      </w:r>
      <w:r w:rsidRPr="00A25CE2">
        <w:rPr>
          <w:rFonts w:ascii="Times New Roman" w:eastAsia="Times New Roman" w:hAnsi="Times New Roman" w:cs="Times New Roman"/>
          <w:b/>
          <w:spacing w:val="-7"/>
          <w:sz w:val="28"/>
          <w:szCs w:val="28"/>
          <w:lang w:eastAsia="ru-RU"/>
        </w:rPr>
        <w:t xml:space="preserve"> </w:t>
      </w:r>
      <w:r w:rsidRPr="00A25CE2">
        <w:rPr>
          <w:rFonts w:ascii="Times New Roman" w:eastAsia="Times New Roman" w:hAnsi="Times New Roman" w:cs="Times New Roman"/>
          <w:b/>
          <w:sz w:val="28"/>
          <w:szCs w:val="28"/>
          <w:lang w:eastAsia="ru-RU"/>
        </w:rPr>
        <w:t>и</w:t>
      </w:r>
      <w:r w:rsidRPr="00A25CE2">
        <w:rPr>
          <w:rFonts w:ascii="Times New Roman" w:eastAsia="Times New Roman" w:hAnsi="Times New Roman" w:cs="Times New Roman"/>
          <w:b/>
          <w:spacing w:val="-6"/>
          <w:sz w:val="28"/>
          <w:szCs w:val="28"/>
          <w:lang w:eastAsia="ru-RU"/>
        </w:rPr>
        <w:t xml:space="preserve"> </w:t>
      </w:r>
      <w:r w:rsidRPr="00A25CE2">
        <w:rPr>
          <w:rFonts w:ascii="Times New Roman" w:eastAsia="Times New Roman" w:hAnsi="Times New Roman" w:cs="Times New Roman"/>
          <w:b/>
          <w:sz w:val="28"/>
          <w:szCs w:val="28"/>
          <w:lang w:eastAsia="ru-RU"/>
        </w:rPr>
        <w:t>интерактивных</w:t>
      </w:r>
      <w:r w:rsidRPr="00A25CE2">
        <w:rPr>
          <w:rFonts w:ascii="Times New Roman" w:eastAsia="Times New Roman" w:hAnsi="Times New Roman" w:cs="Times New Roman"/>
          <w:b/>
          <w:spacing w:val="-7"/>
          <w:sz w:val="28"/>
          <w:szCs w:val="28"/>
          <w:lang w:eastAsia="ru-RU"/>
        </w:rPr>
        <w:t xml:space="preserve"> </w:t>
      </w:r>
      <w:r w:rsidRPr="00A25CE2">
        <w:rPr>
          <w:rFonts w:ascii="Times New Roman" w:eastAsia="Times New Roman" w:hAnsi="Times New Roman" w:cs="Times New Roman"/>
          <w:b/>
          <w:sz w:val="28"/>
          <w:szCs w:val="28"/>
          <w:lang w:eastAsia="ru-RU"/>
        </w:rPr>
        <w:t>форм</w:t>
      </w:r>
      <w:r w:rsidRPr="00A25CE2">
        <w:rPr>
          <w:rFonts w:ascii="Times New Roman" w:eastAsia="Times New Roman" w:hAnsi="Times New Roman" w:cs="Times New Roman"/>
          <w:b/>
          <w:spacing w:val="-7"/>
          <w:sz w:val="28"/>
          <w:szCs w:val="28"/>
          <w:lang w:eastAsia="ru-RU"/>
        </w:rPr>
        <w:t xml:space="preserve"> </w:t>
      </w:r>
      <w:r w:rsidRPr="00A25CE2">
        <w:rPr>
          <w:rFonts w:ascii="Times New Roman" w:eastAsia="Times New Roman" w:hAnsi="Times New Roman" w:cs="Times New Roman"/>
          <w:b/>
          <w:sz w:val="28"/>
          <w:szCs w:val="28"/>
          <w:lang w:eastAsia="ru-RU"/>
        </w:rPr>
        <w:t>проведения</w:t>
      </w:r>
      <w:r w:rsidRPr="00A25CE2">
        <w:rPr>
          <w:rFonts w:ascii="Times New Roman" w:eastAsia="Times New Roman" w:hAnsi="Times New Roman" w:cs="Times New Roman"/>
          <w:b/>
          <w:spacing w:val="-9"/>
          <w:sz w:val="28"/>
          <w:szCs w:val="28"/>
          <w:lang w:eastAsia="ru-RU"/>
        </w:rPr>
        <w:t xml:space="preserve"> </w:t>
      </w:r>
      <w:r w:rsidRPr="00A25CE2">
        <w:rPr>
          <w:rFonts w:ascii="Times New Roman" w:eastAsia="Times New Roman" w:hAnsi="Times New Roman" w:cs="Times New Roman"/>
          <w:b/>
          <w:spacing w:val="-2"/>
          <w:sz w:val="28"/>
          <w:szCs w:val="28"/>
          <w:lang w:eastAsia="ru-RU"/>
        </w:rPr>
        <w:t>занятий</w:t>
      </w:r>
    </w:p>
    <w:p w:rsidR="00A25CE2" w:rsidRPr="00A25CE2" w:rsidRDefault="00A25CE2" w:rsidP="00D95405">
      <w:pPr>
        <w:tabs>
          <w:tab w:val="left" w:pos="981"/>
          <w:tab w:val="left" w:pos="982"/>
        </w:tabs>
        <w:spacing w:line="360" w:lineRule="auto"/>
        <w:ind w:firstLine="709"/>
        <w:contextualSpacing/>
        <w:jc w:val="both"/>
        <w:rPr>
          <w:rFonts w:ascii="Times New Roman" w:hAnsi="Times New Roman" w:cs="Times New Roman"/>
          <w:sz w:val="28"/>
          <w:szCs w:val="28"/>
        </w:rPr>
      </w:pPr>
      <w:r w:rsidRPr="00A25CE2">
        <w:rPr>
          <w:rFonts w:ascii="Times New Roman" w:hAnsi="Times New Roman" w:cs="Times New Roman"/>
          <w:spacing w:val="-6"/>
          <w:sz w:val="28"/>
          <w:szCs w:val="28"/>
        </w:rPr>
        <w:t>На</w:t>
      </w:r>
      <w:r w:rsidRPr="00A25CE2">
        <w:rPr>
          <w:rFonts w:ascii="Times New Roman" w:hAnsi="Times New Roman" w:cs="Times New Roman"/>
          <w:sz w:val="28"/>
          <w:szCs w:val="28"/>
        </w:rPr>
        <w:t xml:space="preserve"> </w:t>
      </w:r>
      <w:r w:rsidRPr="00A25CE2">
        <w:rPr>
          <w:rFonts w:ascii="Times New Roman" w:hAnsi="Times New Roman" w:cs="Times New Roman"/>
          <w:spacing w:val="-2"/>
          <w:sz w:val="28"/>
          <w:szCs w:val="28"/>
        </w:rPr>
        <w:t>занятиях</w:t>
      </w:r>
      <w:r w:rsidRPr="00A25CE2">
        <w:rPr>
          <w:rFonts w:ascii="Times New Roman" w:hAnsi="Times New Roman" w:cs="Times New Roman"/>
          <w:sz w:val="28"/>
          <w:szCs w:val="28"/>
        </w:rPr>
        <w:t xml:space="preserve"> </w:t>
      </w:r>
      <w:r w:rsidRPr="00A25CE2">
        <w:rPr>
          <w:rFonts w:ascii="Times New Roman" w:hAnsi="Times New Roman" w:cs="Times New Roman"/>
          <w:spacing w:val="-6"/>
          <w:sz w:val="28"/>
          <w:szCs w:val="28"/>
        </w:rPr>
        <w:t>по</w:t>
      </w:r>
      <w:r w:rsidRPr="00A25CE2">
        <w:rPr>
          <w:rFonts w:ascii="Times New Roman" w:hAnsi="Times New Roman" w:cs="Times New Roman"/>
          <w:sz w:val="28"/>
          <w:szCs w:val="28"/>
        </w:rPr>
        <w:t xml:space="preserve">  </w:t>
      </w:r>
      <w:r w:rsidRPr="00A25CE2">
        <w:rPr>
          <w:rFonts w:ascii="Times New Roman" w:hAnsi="Times New Roman" w:cs="Times New Roman"/>
          <w:spacing w:val="-2"/>
          <w:sz w:val="28"/>
          <w:szCs w:val="28"/>
        </w:rPr>
        <w:t>учебной</w:t>
      </w:r>
      <w:r w:rsidRPr="00A25CE2">
        <w:rPr>
          <w:rFonts w:ascii="Times New Roman" w:hAnsi="Times New Roman" w:cs="Times New Roman"/>
          <w:sz w:val="28"/>
          <w:szCs w:val="28"/>
        </w:rPr>
        <w:t xml:space="preserve"> </w:t>
      </w:r>
      <w:r w:rsidRPr="00A25CE2">
        <w:rPr>
          <w:rFonts w:ascii="Times New Roman" w:hAnsi="Times New Roman" w:cs="Times New Roman"/>
          <w:spacing w:val="-2"/>
          <w:sz w:val="28"/>
          <w:szCs w:val="28"/>
        </w:rPr>
        <w:t>дисциплине</w:t>
      </w:r>
      <w:r w:rsidRPr="00A25CE2">
        <w:rPr>
          <w:rFonts w:ascii="Times New Roman" w:hAnsi="Times New Roman" w:cs="Times New Roman"/>
          <w:sz w:val="28"/>
          <w:szCs w:val="28"/>
        </w:rPr>
        <w:t xml:space="preserve"> </w:t>
      </w:r>
      <w:r w:rsidRPr="00A25CE2">
        <w:rPr>
          <w:rFonts w:ascii="Times New Roman" w:hAnsi="Times New Roman" w:cs="Times New Roman"/>
          <w:spacing w:val="-2"/>
          <w:sz w:val="28"/>
          <w:szCs w:val="28"/>
        </w:rPr>
        <w:t>используются следующие</w:t>
      </w:r>
      <w:r w:rsidRPr="00A25CE2">
        <w:rPr>
          <w:rFonts w:ascii="Times New Roman" w:hAnsi="Times New Roman" w:cs="Times New Roman"/>
          <w:sz w:val="28"/>
          <w:szCs w:val="28"/>
        </w:rPr>
        <w:tab/>
      </w:r>
      <w:r w:rsidRPr="00A25CE2">
        <w:rPr>
          <w:rFonts w:ascii="Times New Roman" w:hAnsi="Times New Roman" w:cs="Times New Roman"/>
          <w:spacing w:val="-2"/>
          <w:sz w:val="28"/>
          <w:szCs w:val="28"/>
        </w:rPr>
        <w:t>активные</w:t>
      </w:r>
      <w:r w:rsidRPr="00A25CE2">
        <w:rPr>
          <w:rFonts w:ascii="Times New Roman" w:hAnsi="Times New Roman" w:cs="Times New Roman"/>
          <w:sz w:val="28"/>
          <w:szCs w:val="28"/>
        </w:rPr>
        <w:t xml:space="preserve"> </w:t>
      </w:r>
      <w:r w:rsidRPr="00A25CE2">
        <w:rPr>
          <w:rFonts w:ascii="Times New Roman" w:hAnsi="Times New Roman" w:cs="Times New Roman"/>
          <w:spacing w:val="-10"/>
          <w:sz w:val="28"/>
          <w:szCs w:val="28"/>
        </w:rPr>
        <w:t xml:space="preserve">и </w:t>
      </w:r>
      <w:r w:rsidRPr="00A25CE2">
        <w:rPr>
          <w:rFonts w:ascii="Times New Roman" w:hAnsi="Times New Roman" w:cs="Times New Roman"/>
          <w:sz w:val="28"/>
          <w:szCs w:val="28"/>
        </w:rPr>
        <w:t>интерактивные формы проведения занятий:</w:t>
      </w:r>
    </w:p>
    <w:p w:rsidR="00A25CE2" w:rsidRPr="00A25CE2" w:rsidRDefault="00A25CE2" w:rsidP="00D95405">
      <w:pPr>
        <w:tabs>
          <w:tab w:val="left" w:pos="981"/>
          <w:tab w:val="left" w:pos="982"/>
        </w:tabs>
        <w:spacing w:line="360" w:lineRule="auto"/>
        <w:ind w:firstLine="709"/>
        <w:contextualSpacing/>
        <w:jc w:val="both"/>
        <w:rPr>
          <w:rFonts w:ascii="Times New Roman" w:hAnsi="Times New Roman" w:cs="Times New Roman"/>
          <w:b/>
          <w:i/>
          <w:sz w:val="28"/>
          <w:szCs w:val="28"/>
          <w:u w:val="single"/>
        </w:rPr>
      </w:pPr>
      <w:r w:rsidRPr="00A25CE2">
        <w:rPr>
          <w:rFonts w:ascii="Times New Roman" w:hAnsi="Times New Roman" w:cs="Times New Roman"/>
          <w:sz w:val="28"/>
          <w:szCs w:val="28"/>
        </w:rPr>
        <w:t>круглый</w:t>
      </w:r>
      <w:r w:rsidRPr="00A25CE2">
        <w:rPr>
          <w:rFonts w:ascii="Times New Roman" w:hAnsi="Times New Roman" w:cs="Times New Roman"/>
          <w:spacing w:val="-15"/>
          <w:sz w:val="28"/>
          <w:szCs w:val="28"/>
        </w:rPr>
        <w:t xml:space="preserve"> </w:t>
      </w:r>
      <w:r w:rsidRPr="00A25CE2">
        <w:rPr>
          <w:rFonts w:ascii="Times New Roman" w:hAnsi="Times New Roman" w:cs="Times New Roman"/>
          <w:spacing w:val="-2"/>
          <w:sz w:val="28"/>
          <w:szCs w:val="28"/>
        </w:rPr>
        <w:t xml:space="preserve">стол; дискуссии; </w:t>
      </w:r>
      <w:r w:rsidRPr="00A25CE2">
        <w:rPr>
          <w:rFonts w:ascii="Times New Roman" w:hAnsi="Times New Roman" w:cs="Times New Roman"/>
          <w:sz w:val="28"/>
          <w:szCs w:val="28"/>
        </w:rPr>
        <w:t>групповая</w:t>
      </w:r>
      <w:r w:rsidRPr="00A25CE2">
        <w:rPr>
          <w:rFonts w:ascii="Times New Roman" w:hAnsi="Times New Roman" w:cs="Times New Roman"/>
          <w:spacing w:val="-6"/>
          <w:sz w:val="28"/>
          <w:szCs w:val="28"/>
        </w:rPr>
        <w:t xml:space="preserve"> </w:t>
      </w:r>
      <w:r w:rsidRPr="00A25CE2">
        <w:rPr>
          <w:rFonts w:ascii="Times New Roman" w:hAnsi="Times New Roman" w:cs="Times New Roman"/>
          <w:sz w:val="28"/>
          <w:szCs w:val="28"/>
        </w:rPr>
        <w:t>работа</w:t>
      </w:r>
      <w:r w:rsidRPr="00A25CE2">
        <w:rPr>
          <w:rFonts w:ascii="Times New Roman" w:hAnsi="Times New Roman" w:cs="Times New Roman"/>
          <w:spacing w:val="-5"/>
          <w:sz w:val="28"/>
          <w:szCs w:val="28"/>
        </w:rPr>
        <w:t xml:space="preserve"> </w:t>
      </w:r>
      <w:r w:rsidRPr="00A25CE2">
        <w:rPr>
          <w:rFonts w:ascii="Times New Roman" w:hAnsi="Times New Roman" w:cs="Times New Roman"/>
          <w:sz w:val="28"/>
          <w:szCs w:val="28"/>
        </w:rPr>
        <w:t>или</w:t>
      </w:r>
      <w:r w:rsidRPr="00A25CE2">
        <w:rPr>
          <w:rFonts w:ascii="Times New Roman" w:hAnsi="Times New Roman" w:cs="Times New Roman"/>
          <w:spacing w:val="-3"/>
          <w:sz w:val="28"/>
          <w:szCs w:val="28"/>
        </w:rPr>
        <w:t xml:space="preserve"> </w:t>
      </w:r>
      <w:r w:rsidRPr="00A25CE2">
        <w:rPr>
          <w:rFonts w:ascii="Times New Roman" w:hAnsi="Times New Roman" w:cs="Times New Roman"/>
          <w:sz w:val="28"/>
          <w:szCs w:val="28"/>
        </w:rPr>
        <w:t>работа</w:t>
      </w:r>
      <w:r w:rsidRPr="00A25CE2">
        <w:rPr>
          <w:rFonts w:ascii="Times New Roman" w:hAnsi="Times New Roman" w:cs="Times New Roman"/>
          <w:spacing w:val="-5"/>
          <w:sz w:val="28"/>
          <w:szCs w:val="28"/>
        </w:rPr>
        <w:t xml:space="preserve"> </w:t>
      </w:r>
      <w:r w:rsidRPr="00A25CE2">
        <w:rPr>
          <w:rFonts w:ascii="Times New Roman" w:hAnsi="Times New Roman" w:cs="Times New Roman"/>
          <w:sz w:val="28"/>
          <w:szCs w:val="28"/>
        </w:rPr>
        <w:t>в</w:t>
      </w:r>
      <w:r w:rsidRPr="00A25CE2">
        <w:rPr>
          <w:rFonts w:ascii="Times New Roman" w:hAnsi="Times New Roman" w:cs="Times New Roman"/>
          <w:spacing w:val="-4"/>
          <w:sz w:val="28"/>
          <w:szCs w:val="28"/>
        </w:rPr>
        <w:t xml:space="preserve"> </w:t>
      </w:r>
      <w:r w:rsidRPr="00A25CE2">
        <w:rPr>
          <w:rFonts w:ascii="Times New Roman" w:hAnsi="Times New Roman" w:cs="Times New Roman"/>
          <w:spacing w:val="-2"/>
          <w:sz w:val="28"/>
          <w:szCs w:val="28"/>
        </w:rPr>
        <w:t xml:space="preserve">парах; </w:t>
      </w:r>
      <w:r w:rsidRPr="00A25CE2">
        <w:rPr>
          <w:rFonts w:ascii="Times New Roman" w:hAnsi="Times New Roman" w:cs="Times New Roman"/>
          <w:sz w:val="28"/>
          <w:szCs w:val="28"/>
        </w:rPr>
        <w:t>решение</w:t>
      </w:r>
      <w:r w:rsidRPr="00A25CE2">
        <w:rPr>
          <w:rFonts w:ascii="Times New Roman" w:hAnsi="Times New Roman" w:cs="Times New Roman"/>
          <w:spacing w:val="-8"/>
          <w:sz w:val="28"/>
          <w:szCs w:val="28"/>
        </w:rPr>
        <w:t xml:space="preserve"> </w:t>
      </w:r>
      <w:r w:rsidRPr="00A25CE2">
        <w:rPr>
          <w:rFonts w:ascii="Times New Roman" w:hAnsi="Times New Roman" w:cs="Times New Roman"/>
          <w:sz w:val="28"/>
          <w:szCs w:val="28"/>
        </w:rPr>
        <w:t>ситуационных</w:t>
      </w:r>
      <w:r w:rsidRPr="00A25CE2">
        <w:rPr>
          <w:rFonts w:ascii="Times New Roman" w:hAnsi="Times New Roman" w:cs="Times New Roman"/>
          <w:spacing w:val="-8"/>
          <w:sz w:val="28"/>
          <w:szCs w:val="28"/>
        </w:rPr>
        <w:t xml:space="preserve"> </w:t>
      </w:r>
      <w:r w:rsidRPr="00A25CE2">
        <w:rPr>
          <w:rFonts w:ascii="Times New Roman" w:hAnsi="Times New Roman" w:cs="Times New Roman"/>
          <w:spacing w:val="-2"/>
          <w:sz w:val="28"/>
          <w:szCs w:val="28"/>
        </w:rPr>
        <w:t>задач;</w:t>
      </w:r>
    </w:p>
    <w:p w:rsidR="00A25CE2" w:rsidRPr="00A25CE2" w:rsidRDefault="00A25CE2" w:rsidP="00D95405">
      <w:pPr>
        <w:widowControl w:val="0"/>
        <w:tabs>
          <w:tab w:val="left" w:pos="1043"/>
        </w:tabs>
        <w:autoSpaceDE w:val="0"/>
        <w:autoSpaceDN w:val="0"/>
        <w:spacing w:after="0" w:line="360" w:lineRule="auto"/>
        <w:ind w:firstLine="709"/>
        <w:jc w:val="both"/>
        <w:outlineLvl w:val="0"/>
        <w:rPr>
          <w:rFonts w:ascii="Times New Roman" w:eastAsia="Times New Roman" w:hAnsi="Times New Roman" w:cs="Times New Roman"/>
          <w:b/>
          <w:sz w:val="28"/>
          <w:szCs w:val="28"/>
          <w:lang w:eastAsia="ru-RU"/>
        </w:rPr>
      </w:pPr>
    </w:p>
    <w:p w:rsidR="00A25CE2" w:rsidRPr="00A25CE2" w:rsidRDefault="00A25CE2" w:rsidP="00D95405">
      <w:pPr>
        <w:widowControl w:val="0"/>
        <w:tabs>
          <w:tab w:val="left" w:pos="1043"/>
        </w:tabs>
        <w:autoSpaceDE w:val="0"/>
        <w:autoSpaceDN w:val="0"/>
        <w:spacing w:after="0" w:line="360" w:lineRule="auto"/>
        <w:ind w:firstLine="709"/>
        <w:jc w:val="both"/>
        <w:outlineLvl w:val="0"/>
        <w:rPr>
          <w:rFonts w:ascii="Times New Roman" w:eastAsia="Times New Roman" w:hAnsi="Times New Roman" w:cs="Times New Roman"/>
          <w:b/>
          <w:sz w:val="28"/>
          <w:szCs w:val="28"/>
          <w:lang w:eastAsia="ru-RU"/>
        </w:rPr>
      </w:pPr>
      <w:r w:rsidRPr="00A25CE2">
        <w:rPr>
          <w:rFonts w:ascii="Times New Roman" w:eastAsia="Times New Roman" w:hAnsi="Times New Roman" w:cs="Times New Roman"/>
          <w:b/>
          <w:sz w:val="28"/>
          <w:szCs w:val="28"/>
          <w:lang w:eastAsia="ru-RU"/>
        </w:rPr>
        <w:t>1.5.Практическая</w:t>
      </w:r>
      <w:r w:rsidRPr="00A25CE2">
        <w:rPr>
          <w:rFonts w:ascii="Times New Roman" w:eastAsia="Times New Roman" w:hAnsi="Times New Roman" w:cs="Times New Roman"/>
          <w:b/>
          <w:spacing w:val="-5"/>
          <w:sz w:val="28"/>
          <w:szCs w:val="28"/>
          <w:lang w:eastAsia="ru-RU"/>
        </w:rPr>
        <w:t xml:space="preserve"> </w:t>
      </w:r>
      <w:r w:rsidRPr="00A25CE2">
        <w:rPr>
          <w:rFonts w:ascii="Times New Roman" w:eastAsia="Times New Roman" w:hAnsi="Times New Roman" w:cs="Times New Roman"/>
          <w:b/>
          <w:spacing w:val="-2"/>
          <w:sz w:val="28"/>
          <w:szCs w:val="28"/>
          <w:lang w:eastAsia="ru-RU"/>
        </w:rPr>
        <w:t>подготовка</w:t>
      </w:r>
    </w:p>
    <w:p w:rsidR="00A25CE2" w:rsidRPr="00A25CE2" w:rsidRDefault="00A25CE2" w:rsidP="00D95405">
      <w:pPr>
        <w:spacing w:after="120" w:line="360" w:lineRule="auto"/>
        <w:ind w:firstLine="709"/>
        <w:jc w:val="both"/>
        <w:rPr>
          <w:rFonts w:ascii="Times New Roman" w:eastAsia="Times New Roman" w:hAnsi="Times New Roman" w:cs="Times New Roman"/>
          <w:sz w:val="28"/>
          <w:szCs w:val="28"/>
          <w:lang w:eastAsia="ru-RU"/>
        </w:rPr>
      </w:pPr>
      <w:r w:rsidRPr="00A25CE2">
        <w:rPr>
          <w:rFonts w:ascii="Times New Roman" w:eastAsia="Times New Roman" w:hAnsi="Times New Roman" w:cs="Times New Roman"/>
          <w:sz w:val="28"/>
          <w:szCs w:val="28"/>
          <w:lang w:eastAsia="ru-RU"/>
        </w:rPr>
        <w:t>Практическая подготовка при реализации учебной дисциплины организуется следующим образом:</w:t>
      </w:r>
    </w:p>
    <w:p w:rsidR="00A25CE2" w:rsidRPr="00A25CE2" w:rsidRDefault="00CE593A" w:rsidP="00D95405">
      <w:pPr>
        <w:widowControl w:val="0"/>
        <w:tabs>
          <w:tab w:val="left" w:pos="982"/>
        </w:tabs>
        <w:autoSpaceDE w:val="0"/>
        <w:autoSpaceDN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25CE2" w:rsidRPr="00A25CE2">
        <w:rPr>
          <w:rFonts w:ascii="Times New Roman" w:hAnsi="Times New Roman" w:cs="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00A25CE2" w:rsidRPr="00A25CE2">
        <w:rPr>
          <w:rFonts w:ascii="Times New Roman" w:hAnsi="Times New Roman" w:cs="Times New Roman"/>
          <w:spacing w:val="-2"/>
          <w:sz w:val="28"/>
          <w:szCs w:val="28"/>
        </w:rPr>
        <w:t>деятельностью.</w:t>
      </w:r>
    </w:p>
    <w:p w:rsidR="00A25CE2" w:rsidRPr="00A25CE2" w:rsidRDefault="00CE593A" w:rsidP="00D95405">
      <w:pPr>
        <w:widowControl w:val="0"/>
        <w:tabs>
          <w:tab w:val="left" w:pos="982"/>
        </w:tabs>
        <w:autoSpaceDE w:val="0"/>
        <w:autoSpaceDN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25CE2" w:rsidRPr="00A25CE2">
        <w:rPr>
          <w:rFonts w:ascii="Times New Roman" w:hAnsi="Times New Roman" w:cs="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14660" w:rsidRDefault="00B14660" w:rsidP="00D95405">
      <w:pPr>
        <w:suppressAutoHyphens/>
        <w:spacing w:line="360" w:lineRule="auto"/>
        <w:rPr>
          <w:rFonts w:ascii="Times New Roman" w:eastAsia="Times New Roman" w:hAnsi="Times New Roman" w:cs="Times New Roman"/>
          <w:b/>
          <w:sz w:val="28"/>
          <w:szCs w:val="28"/>
          <w:lang w:eastAsia="ru-RU"/>
        </w:rPr>
      </w:pPr>
    </w:p>
    <w:p w:rsidR="00D95405" w:rsidRDefault="00D95405" w:rsidP="00D95405">
      <w:pPr>
        <w:suppressAutoHyphens/>
        <w:spacing w:line="360" w:lineRule="auto"/>
        <w:rPr>
          <w:rFonts w:ascii="Times New Roman" w:eastAsia="Times New Roman" w:hAnsi="Times New Roman" w:cs="Times New Roman"/>
          <w:b/>
          <w:sz w:val="28"/>
          <w:szCs w:val="28"/>
          <w:lang w:eastAsia="ru-RU"/>
        </w:rPr>
      </w:pPr>
    </w:p>
    <w:p w:rsidR="00796BDD" w:rsidRPr="00116925" w:rsidRDefault="00796BDD" w:rsidP="00796BDD">
      <w:pPr>
        <w:suppressAutoHyphens/>
        <w:spacing w:line="360" w:lineRule="auto"/>
        <w:rPr>
          <w:rFonts w:ascii="Times New Roman" w:eastAsia="Times New Roman" w:hAnsi="Times New Roman" w:cs="Times New Roman"/>
          <w:b/>
          <w:sz w:val="28"/>
          <w:szCs w:val="28"/>
          <w:lang w:eastAsia="ru-RU"/>
        </w:rPr>
      </w:pPr>
      <w:r w:rsidRPr="00116925">
        <w:rPr>
          <w:rFonts w:ascii="Times New Roman" w:eastAsia="Times New Roman" w:hAnsi="Times New Roman" w:cs="Times New Roman"/>
          <w:b/>
          <w:sz w:val="28"/>
          <w:szCs w:val="28"/>
          <w:lang w:eastAsia="ru-RU"/>
        </w:rPr>
        <w:t>2. СТРУКТУРА И СОДЕРЖАНИЕ УЧЕБНОЙ ДИСЦИПЛИНЫ</w:t>
      </w:r>
    </w:p>
    <w:p w:rsidR="00796BDD" w:rsidRPr="00116925" w:rsidRDefault="00796BDD" w:rsidP="00796BDD">
      <w:pPr>
        <w:suppressAutoHyphens/>
        <w:spacing w:line="360" w:lineRule="auto"/>
        <w:rPr>
          <w:rFonts w:ascii="Times New Roman" w:eastAsia="Times New Roman" w:hAnsi="Times New Roman" w:cs="Times New Roman"/>
          <w:b/>
          <w:sz w:val="28"/>
          <w:szCs w:val="28"/>
          <w:lang w:eastAsia="ru-RU"/>
        </w:rPr>
      </w:pPr>
      <w:r w:rsidRPr="00116925">
        <w:rPr>
          <w:rFonts w:ascii="Times New Roman" w:eastAsia="Times New Roman" w:hAnsi="Times New Roman" w:cs="Times New Roman"/>
          <w:b/>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27"/>
        <w:gridCol w:w="1827"/>
      </w:tblGrid>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b/>
                <w:sz w:val="24"/>
                <w:szCs w:val="24"/>
                <w:lang w:eastAsia="ru-RU"/>
              </w:rPr>
            </w:pPr>
            <w:r w:rsidRPr="00116925">
              <w:rPr>
                <w:rFonts w:ascii="Times New Roman" w:eastAsia="Times New Roman" w:hAnsi="Times New Roman" w:cs="Times New Roman"/>
                <w:b/>
                <w:sz w:val="24"/>
                <w:szCs w:val="24"/>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b/>
                <w:iCs/>
                <w:sz w:val="24"/>
                <w:szCs w:val="24"/>
                <w:lang w:eastAsia="ru-RU"/>
              </w:rPr>
            </w:pPr>
            <w:r w:rsidRPr="00116925">
              <w:rPr>
                <w:rFonts w:ascii="Times New Roman" w:eastAsia="Times New Roman" w:hAnsi="Times New Roman" w:cs="Times New Roman"/>
                <w:b/>
                <w:iCs/>
                <w:sz w:val="24"/>
                <w:szCs w:val="24"/>
                <w:lang w:eastAsia="ru-RU"/>
              </w:rPr>
              <w:t>Объем в часах</w:t>
            </w:r>
          </w:p>
        </w:tc>
      </w:tr>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b/>
                <w:sz w:val="24"/>
                <w:szCs w:val="24"/>
                <w:lang w:eastAsia="ru-RU"/>
              </w:rPr>
            </w:pPr>
            <w:r w:rsidRPr="00116925">
              <w:rPr>
                <w:rFonts w:ascii="Times New Roman" w:eastAsia="Times New Roman" w:hAnsi="Times New Roman" w:cs="Times New Roman"/>
                <w:b/>
                <w:sz w:val="24"/>
                <w:szCs w:val="24"/>
                <w:lang w:eastAsia="ru-RU"/>
              </w:rPr>
              <w:t xml:space="preserve">Объем образовательной программы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1736B5" w:rsidP="004A07A1">
            <w:pPr>
              <w:suppressAutoHyphens/>
              <w:jc w:val="center"/>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iCs/>
                <w:sz w:val="24"/>
                <w:szCs w:val="24"/>
                <w:lang w:eastAsia="ru-RU"/>
              </w:rPr>
              <w:t>9</w:t>
            </w:r>
            <w:r w:rsidR="00B2748F">
              <w:rPr>
                <w:rFonts w:ascii="Times New Roman" w:eastAsia="Times New Roman" w:hAnsi="Times New Roman" w:cs="Times New Roman"/>
                <w:iCs/>
                <w:sz w:val="24"/>
                <w:szCs w:val="24"/>
                <w:lang w:eastAsia="ru-RU"/>
              </w:rPr>
              <w:t>9</w:t>
            </w:r>
          </w:p>
        </w:tc>
      </w:tr>
      <w:tr w:rsidR="00796BDD" w:rsidRPr="00116925" w:rsidTr="00796BDD">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4A07A1">
            <w:pPr>
              <w:suppressAutoHyphens/>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sz w:val="24"/>
                <w:szCs w:val="24"/>
                <w:lang w:eastAsia="ru-RU"/>
              </w:rPr>
              <w:t>в том числе:</w:t>
            </w:r>
          </w:p>
        </w:tc>
      </w:tr>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sz w:val="24"/>
                <w:szCs w:val="24"/>
                <w:lang w:eastAsia="ru-RU"/>
              </w:rPr>
            </w:pPr>
            <w:r w:rsidRPr="00116925">
              <w:rPr>
                <w:rFonts w:ascii="Times New Roman" w:eastAsia="Times New Roman" w:hAnsi="Times New Roman" w:cs="Times New Roman"/>
                <w:sz w:val="24"/>
                <w:szCs w:val="24"/>
                <w:lang w:eastAsia="ru-RU"/>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AD19F3" w:rsidP="004A07A1">
            <w:pPr>
              <w:suppressAutoHyphens/>
              <w:jc w:val="center"/>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iCs/>
                <w:sz w:val="24"/>
                <w:szCs w:val="24"/>
                <w:lang w:eastAsia="ru-RU"/>
              </w:rPr>
              <w:t>40</w:t>
            </w:r>
          </w:p>
        </w:tc>
      </w:tr>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sz w:val="24"/>
                <w:szCs w:val="24"/>
                <w:lang w:eastAsia="ru-RU"/>
              </w:rPr>
            </w:pPr>
            <w:r w:rsidRPr="00116925">
              <w:rPr>
                <w:rFonts w:ascii="Times New Roman" w:eastAsia="Times New Roman" w:hAnsi="Times New Roman" w:cs="Times New Roman"/>
                <w:sz w:val="24"/>
                <w:szCs w:val="24"/>
                <w:lang w:eastAsia="ru-RU"/>
              </w:rPr>
              <w:t xml:space="preserve">практические занятия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1736B5" w:rsidRPr="00116925" w:rsidRDefault="001736B5" w:rsidP="004A07A1">
            <w:pPr>
              <w:suppressAutoHyphens/>
              <w:jc w:val="center"/>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iCs/>
                <w:sz w:val="24"/>
                <w:szCs w:val="24"/>
                <w:lang w:eastAsia="ru-RU"/>
              </w:rPr>
              <w:t>46</w:t>
            </w:r>
          </w:p>
        </w:tc>
      </w:tr>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sz w:val="24"/>
                <w:szCs w:val="24"/>
                <w:lang w:eastAsia="ru-RU"/>
              </w:rPr>
            </w:pPr>
            <w:r w:rsidRPr="00116925">
              <w:rPr>
                <w:rFonts w:ascii="Times New Roman" w:eastAsia="Times New Roman" w:hAnsi="Times New Roman" w:cs="Times New Roman"/>
                <w:sz w:val="24"/>
                <w:szCs w:val="24"/>
                <w:lang w:eastAsia="ru-RU"/>
              </w:rPr>
              <w:t>контрольная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223518" w:rsidP="004A07A1">
            <w:pPr>
              <w:suppressAutoHyphens/>
              <w:jc w:val="center"/>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iCs/>
                <w:sz w:val="24"/>
                <w:szCs w:val="24"/>
                <w:lang w:eastAsia="ru-RU"/>
              </w:rPr>
              <w:t>0</w:t>
            </w:r>
          </w:p>
        </w:tc>
      </w:tr>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sz w:val="24"/>
                <w:szCs w:val="24"/>
                <w:lang w:eastAsia="ru-RU"/>
              </w:rPr>
            </w:pPr>
            <w:r w:rsidRPr="00116925">
              <w:rPr>
                <w:rFonts w:ascii="Times New Roman" w:eastAsia="Times New Roman" w:hAnsi="Times New Roman" w:cs="Times New Roman"/>
                <w:sz w:val="24"/>
                <w:szCs w:val="24"/>
                <w:lang w:eastAsia="ru-RU"/>
              </w:rPr>
              <w:t xml:space="preserve">Самостоятельная работа </w:t>
            </w:r>
            <w:r w:rsidRPr="00116925">
              <w:rPr>
                <w:rFonts w:ascii="Calibri" w:eastAsia="Times New Roman" w:hAnsi="Calibri" w:cs="Times New Roman"/>
                <w:sz w:val="24"/>
                <w:szCs w:val="24"/>
                <w:vertAlign w:val="superscript"/>
                <w:lang w:eastAsia="ru-RU"/>
              </w:rPr>
              <w:footnoteReference w:id="1"/>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1736B5" w:rsidP="004A07A1">
            <w:pPr>
              <w:suppressAutoHyphens/>
              <w:jc w:val="center"/>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iCs/>
                <w:sz w:val="24"/>
                <w:szCs w:val="24"/>
                <w:lang w:eastAsia="ru-RU"/>
              </w:rPr>
              <w:t>10</w:t>
            </w:r>
          </w:p>
        </w:tc>
      </w:tr>
      <w:tr w:rsidR="009C2DA7"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9C2DA7" w:rsidRPr="009C2DA7" w:rsidRDefault="009C2DA7" w:rsidP="00A25CE2">
            <w:pPr>
              <w:suppressAutoHyphens/>
              <w:spacing w:after="0"/>
              <w:rPr>
                <w:rFonts w:ascii="Times New Roman" w:eastAsia="Times New Roman" w:hAnsi="Times New Roman" w:cs="Times New Roman"/>
                <w:iCs/>
                <w:sz w:val="24"/>
                <w:szCs w:val="24"/>
                <w:lang w:eastAsia="ru-RU"/>
              </w:rPr>
            </w:pPr>
            <w:r w:rsidRPr="009C2DA7">
              <w:rPr>
                <w:rFonts w:ascii="Times New Roman" w:eastAsia="Times New Roman" w:hAnsi="Times New Roman" w:cs="Times New Roman"/>
                <w:iCs/>
                <w:sz w:val="24"/>
                <w:szCs w:val="24"/>
                <w:lang w:eastAsia="ru-RU"/>
              </w:rPr>
              <w:t xml:space="preserve">Промежуточная аттестация </w:t>
            </w:r>
          </w:p>
          <w:p w:rsidR="009C2DA7" w:rsidRPr="009C2DA7" w:rsidRDefault="009C2DA7" w:rsidP="00A25CE2">
            <w:pPr>
              <w:suppressAutoHyphens/>
              <w:spacing w:after="0"/>
              <w:rPr>
                <w:rFonts w:ascii="Times New Roman" w:eastAsia="Times New Roman" w:hAnsi="Times New Roman" w:cs="Times New Roman"/>
                <w:iCs/>
                <w:sz w:val="24"/>
                <w:szCs w:val="24"/>
                <w:lang w:eastAsia="ru-RU"/>
              </w:rPr>
            </w:pPr>
            <w:r w:rsidRPr="009C2DA7">
              <w:rPr>
                <w:rFonts w:ascii="Times New Roman" w:eastAsia="Times New Roman" w:hAnsi="Times New Roman" w:cs="Times New Roman"/>
                <w:iCs/>
                <w:sz w:val="24"/>
                <w:szCs w:val="24"/>
                <w:lang w:eastAsia="ru-RU"/>
              </w:rPr>
              <w:t>Другие формы – 3 семестр</w:t>
            </w:r>
          </w:p>
          <w:p w:rsidR="009C2DA7" w:rsidRPr="00E4343B" w:rsidRDefault="009C2DA7" w:rsidP="00A25CE2">
            <w:pPr>
              <w:suppressAutoHyphens/>
              <w:spacing w:after="0"/>
              <w:rPr>
                <w:rFonts w:ascii="Times New Roman" w:eastAsia="Times New Roman" w:hAnsi="Times New Roman" w:cs="Times New Roman"/>
                <w:i/>
                <w:sz w:val="24"/>
                <w:szCs w:val="24"/>
                <w:lang w:eastAsia="ru-RU"/>
              </w:rPr>
            </w:pPr>
            <w:r w:rsidRPr="009C2DA7">
              <w:rPr>
                <w:rFonts w:ascii="Times New Roman" w:eastAsia="Times New Roman" w:hAnsi="Times New Roman" w:cs="Times New Roman"/>
                <w:iCs/>
                <w:sz w:val="24"/>
                <w:szCs w:val="24"/>
                <w:lang w:eastAsia="ru-RU"/>
              </w:rPr>
              <w:t>Экзамен – 4 семестр</w:t>
            </w:r>
          </w:p>
        </w:tc>
        <w:tc>
          <w:tcPr>
            <w:tcW w:w="927" w:type="pct"/>
            <w:tcBorders>
              <w:top w:val="single" w:sz="6" w:space="0" w:color="000000"/>
              <w:left w:val="single" w:sz="6" w:space="0" w:color="000000"/>
              <w:bottom w:val="single" w:sz="6" w:space="0" w:color="000000"/>
              <w:right w:val="single" w:sz="6" w:space="0" w:color="000000"/>
            </w:tcBorders>
            <w:vAlign w:val="center"/>
          </w:tcPr>
          <w:p w:rsidR="009C2DA7" w:rsidRPr="00E4343B" w:rsidRDefault="009C2DA7" w:rsidP="004A07A1">
            <w:pPr>
              <w:suppressAutoHyphens/>
              <w:spacing w:after="0"/>
              <w:jc w:val="center"/>
              <w:rPr>
                <w:rFonts w:ascii="Times New Roman" w:eastAsia="Times New Roman" w:hAnsi="Times New Roman" w:cs="Times New Roman"/>
                <w:iCs/>
                <w:sz w:val="24"/>
                <w:szCs w:val="24"/>
                <w:lang w:eastAsia="ru-RU"/>
              </w:rPr>
            </w:pPr>
            <w:r w:rsidRPr="00E4343B">
              <w:rPr>
                <w:rFonts w:ascii="Times New Roman" w:eastAsia="Times New Roman" w:hAnsi="Times New Roman" w:cs="Times New Roman"/>
                <w:iCs/>
                <w:sz w:val="24"/>
                <w:szCs w:val="24"/>
                <w:lang w:eastAsia="ru-RU"/>
              </w:rPr>
              <w:t>3</w:t>
            </w:r>
          </w:p>
        </w:tc>
      </w:tr>
    </w:tbl>
    <w:p w:rsidR="00796BDD" w:rsidRPr="00796BDD" w:rsidRDefault="00796BDD" w:rsidP="009E5B1A">
      <w:pPr>
        <w:spacing w:after="0" w:line="360" w:lineRule="auto"/>
        <w:rPr>
          <w:rFonts w:ascii="Times New Roman" w:eastAsia="Times New Roman" w:hAnsi="Times New Roman" w:cs="Times New Roman"/>
          <w:b/>
          <w:sz w:val="24"/>
          <w:szCs w:val="24"/>
          <w:lang w:eastAsia="ru-RU"/>
        </w:rPr>
        <w:sectPr w:rsidR="00796BDD" w:rsidRPr="00796BDD" w:rsidSect="00B6504D">
          <w:footerReference w:type="default" r:id="rId8"/>
          <w:pgSz w:w="11906" w:h="16838"/>
          <w:pgMar w:top="1134" w:right="567" w:bottom="1134" w:left="1701" w:header="708" w:footer="708" w:gutter="0"/>
          <w:cols w:space="720"/>
          <w:titlePg/>
          <w:docGrid w:linePitch="299"/>
        </w:sectPr>
      </w:pPr>
    </w:p>
    <w:p w:rsidR="00796BDD" w:rsidRPr="00116925" w:rsidRDefault="00B14660" w:rsidP="00796BDD">
      <w:pPr>
        <w:spacing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796BDD" w:rsidRPr="00116925">
        <w:rPr>
          <w:rFonts w:ascii="Times New Roman" w:eastAsia="Times New Roman" w:hAnsi="Times New Roman" w:cs="Times New Roman"/>
          <w:b/>
          <w:sz w:val="28"/>
          <w:szCs w:val="28"/>
          <w:lang w:eastAsia="ru-RU"/>
        </w:rPr>
        <w:t xml:space="preserve">.2. Тематический план и содержание учебной дисциплины </w:t>
      </w:r>
    </w:p>
    <w:tbl>
      <w:tblPr>
        <w:tblStyle w:val="4"/>
        <w:tblW w:w="14288" w:type="dxa"/>
        <w:tblInd w:w="-5" w:type="dxa"/>
        <w:tblLook w:val="04A0" w:firstRow="1" w:lastRow="0" w:firstColumn="1" w:lastColumn="0" w:noHBand="0" w:noVBand="1"/>
      </w:tblPr>
      <w:tblGrid>
        <w:gridCol w:w="1912"/>
        <w:gridCol w:w="9116"/>
        <w:gridCol w:w="1134"/>
        <w:gridCol w:w="2126"/>
      </w:tblGrid>
      <w:tr w:rsidR="00796BDD" w:rsidRPr="00116925" w:rsidTr="00B14660">
        <w:trPr>
          <w:trHeight w:val="542"/>
        </w:trPr>
        <w:tc>
          <w:tcPr>
            <w:tcW w:w="1912"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sz w:val="24"/>
                <w:szCs w:val="24"/>
                <w:lang w:eastAsia="ru-RU"/>
              </w:rPr>
            </w:pPr>
            <w:r w:rsidRPr="00116925">
              <w:rPr>
                <w:rFonts w:ascii="Times New Roman" w:hAnsi="Times New Roman"/>
                <w:b/>
                <w:bCs/>
                <w:sz w:val="24"/>
                <w:szCs w:val="24"/>
                <w:lang w:eastAsia="ru-RU"/>
              </w:rPr>
              <w:t>Наименование разделов и тем</w:t>
            </w: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sz w:val="24"/>
                <w:szCs w:val="24"/>
                <w:lang w:eastAsia="ru-RU"/>
              </w:rPr>
            </w:pPr>
            <w:r w:rsidRPr="00116925">
              <w:rPr>
                <w:rFonts w:ascii="Times New Roman" w:hAnsi="Times New Roman"/>
                <w:b/>
                <w:bCs/>
                <w:sz w:val="24"/>
                <w:szCs w:val="24"/>
                <w:lang w:eastAsia="ru-RU"/>
              </w:rPr>
              <w:t>Содержание учебного материала и формы организации деятельности обучающихся</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uppressAutoHyphens/>
              <w:spacing w:line="276" w:lineRule="auto"/>
              <w:jc w:val="center"/>
              <w:rPr>
                <w:rFonts w:ascii="Times New Roman" w:hAnsi="Times New Roman"/>
                <w:b/>
                <w:bCs/>
                <w:sz w:val="24"/>
                <w:szCs w:val="24"/>
                <w:lang w:eastAsia="ru-RU"/>
              </w:rPr>
            </w:pPr>
            <w:r w:rsidRPr="00116925">
              <w:rPr>
                <w:rFonts w:ascii="Times New Roman" w:hAnsi="Times New Roman"/>
                <w:b/>
                <w:bCs/>
                <w:sz w:val="24"/>
                <w:szCs w:val="24"/>
                <w:lang w:eastAsia="ru-RU"/>
              </w:rPr>
              <w:t>Объем</w:t>
            </w:r>
          </w:p>
          <w:p w:rsidR="00796BDD" w:rsidRPr="00116925" w:rsidRDefault="00796BDD" w:rsidP="00B14660">
            <w:pPr>
              <w:spacing w:line="276" w:lineRule="auto"/>
              <w:jc w:val="center"/>
              <w:rPr>
                <w:rFonts w:ascii="Times New Roman" w:hAnsi="Times New Roman"/>
                <w:sz w:val="24"/>
                <w:szCs w:val="24"/>
                <w:lang w:eastAsia="ru-RU"/>
              </w:rPr>
            </w:pPr>
            <w:r w:rsidRPr="00116925">
              <w:rPr>
                <w:rFonts w:ascii="Times New Roman" w:hAnsi="Times New Roman"/>
                <w:b/>
                <w:bCs/>
                <w:sz w:val="24"/>
                <w:szCs w:val="24"/>
                <w:lang w:eastAsia="ru-RU"/>
              </w:rPr>
              <w:t>в часах</w:t>
            </w:r>
          </w:p>
        </w:tc>
        <w:tc>
          <w:tcPr>
            <w:tcW w:w="212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sz w:val="24"/>
                <w:szCs w:val="24"/>
                <w:lang w:eastAsia="ru-RU"/>
              </w:rPr>
            </w:pPr>
            <w:r w:rsidRPr="00116925">
              <w:rPr>
                <w:rFonts w:ascii="Times New Roman" w:hAnsi="Times New Roman"/>
                <w:b/>
                <w:bCs/>
                <w:sz w:val="24"/>
                <w:szCs w:val="24"/>
                <w:lang w:eastAsia="ru-RU"/>
              </w:rPr>
              <w:t>Коды компетенций, формированию которых способствует элемент программы</w:t>
            </w:r>
          </w:p>
        </w:tc>
      </w:tr>
      <w:tr w:rsidR="00796BDD" w:rsidRPr="00116925" w:rsidTr="00B14660">
        <w:trPr>
          <w:trHeight w:val="261"/>
        </w:trPr>
        <w:tc>
          <w:tcPr>
            <w:tcW w:w="1912"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1</w:t>
            </w: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3</w:t>
            </w:r>
          </w:p>
        </w:tc>
        <w:tc>
          <w:tcPr>
            <w:tcW w:w="212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4</w:t>
            </w:r>
          </w:p>
        </w:tc>
      </w:tr>
      <w:tr w:rsidR="00796BDD" w:rsidRPr="00116925" w:rsidTr="00B14660">
        <w:trPr>
          <w:trHeight w:val="261"/>
        </w:trPr>
        <w:tc>
          <w:tcPr>
            <w:tcW w:w="1912"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b/>
                <w:bCs/>
                <w:sz w:val="24"/>
                <w:szCs w:val="24"/>
                <w:lang w:eastAsia="ru-RU"/>
              </w:rPr>
            </w:pPr>
            <w:r w:rsidRPr="00116925">
              <w:rPr>
                <w:rFonts w:ascii="Times New Roman" w:hAnsi="Times New Roman"/>
                <w:b/>
                <w:bCs/>
                <w:sz w:val="24"/>
                <w:szCs w:val="24"/>
                <w:lang w:eastAsia="ru-RU"/>
              </w:rPr>
              <w:t>Тема 1.</w:t>
            </w:r>
          </w:p>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bCs/>
                <w:sz w:val="24"/>
                <w:szCs w:val="24"/>
                <w:lang w:eastAsia="ru-RU"/>
              </w:rPr>
              <w:t>Теоретическая механика</w:t>
            </w: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bCs/>
                <w:sz w:val="24"/>
                <w:szCs w:val="24"/>
                <w:lang w:eastAsia="ru-RU"/>
              </w:rPr>
              <w:t>Содержание учебного материала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D19F3" w:rsidRPr="00116925" w:rsidRDefault="00AD19F3" w:rsidP="00B14660">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32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Cs/>
                <w:sz w:val="24"/>
                <w:szCs w:val="24"/>
                <w:lang w:eastAsia="ru-RU"/>
              </w:rPr>
            </w:pPr>
            <w:r w:rsidRPr="00116925">
              <w:rPr>
                <w:rFonts w:ascii="Times New Roman" w:hAnsi="Times New Roman"/>
                <w:bCs/>
                <w:sz w:val="24"/>
                <w:szCs w:val="24"/>
                <w:lang w:eastAsia="ru-RU"/>
              </w:rPr>
              <w:t>ПК 1.1- ПК 1.2</w:t>
            </w:r>
          </w:p>
          <w:p w:rsidR="00796BDD" w:rsidRPr="00116925" w:rsidRDefault="00796BDD" w:rsidP="00B14660">
            <w:pPr>
              <w:spacing w:line="276" w:lineRule="auto"/>
              <w:jc w:val="center"/>
              <w:rPr>
                <w:rFonts w:ascii="Times New Roman" w:hAnsi="Times New Roman"/>
                <w:bCs/>
                <w:sz w:val="24"/>
                <w:szCs w:val="24"/>
                <w:lang w:eastAsia="ru-RU"/>
              </w:rPr>
            </w:pPr>
            <w:r w:rsidRPr="00116925">
              <w:rPr>
                <w:rFonts w:ascii="Times New Roman" w:hAnsi="Times New Roman"/>
                <w:bCs/>
                <w:sz w:val="24"/>
                <w:szCs w:val="24"/>
                <w:lang w:eastAsia="ru-RU"/>
              </w:rPr>
              <w:t xml:space="preserve">ОК </w:t>
            </w:r>
            <w:r w:rsidR="00352F5D">
              <w:rPr>
                <w:rFonts w:ascii="Times New Roman" w:hAnsi="Times New Roman"/>
                <w:bCs/>
                <w:sz w:val="24"/>
                <w:szCs w:val="24"/>
                <w:lang w:eastAsia="ru-RU"/>
              </w:rPr>
              <w:t>1,2,4,6,7,8</w:t>
            </w:r>
            <w:r w:rsidR="00A53974">
              <w:rPr>
                <w:rFonts w:ascii="Times New Roman" w:hAnsi="Times New Roman"/>
                <w:bCs/>
                <w:sz w:val="24"/>
                <w:szCs w:val="24"/>
                <w:lang w:eastAsia="ru-RU"/>
              </w:rPr>
              <w:t>,9</w:t>
            </w:r>
          </w:p>
          <w:p w:rsidR="009E5B1A" w:rsidRPr="00116925" w:rsidRDefault="009E5B1A" w:rsidP="00B14660">
            <w:pPr>
              <w:widowControl w:val="0"/>
              <w:autoSpaceDE w:val="0"/>
              <w:autoSpaceDN w:val="0"/>
              <w:spacing w:line="276" w:lineRule="auto"/>
              <w:ind w:firstLine="33"/>
              <w:jc w:val="center"/>
              <w:rPr>
                <w:rFonts w:ascii="Times New Roman" w:hAnsi="Times New Roman"/>
                <w:bCs/>
                <w:sz w:val="24"/>
                <w:szCs w:val="24"/>
              </w:rPr>
            </w:pPr>
            <w:r w:rsidRPr="00116925">
              <w:rPr>
                <w:rFonts w:ascii="Times New Roman" w:hAnsi="Times New Roman"/>
                <w:bCs/>
                <w:sz w:val="24"/>
                <w:szCs w:val="24"/>
              </w:rPr>
              <w:t>ЛР 19</w:t>
            </w:r>
          </w:p>
          <w:p w:rsidR="009E5B1A" w:rsidRPr="00116925" w:rsidRDefault="009E5B1A" w:rsidP="00B14660">
            <w:pPr>
              <w:widowControl w:val="0"/>
              <w:autoSpaceDE w:val="0"/>
              <w:autoSpaceDN w:val="0"/>
              <w:spacing w:line="276" w:lineRule="auto"/>
              <w:ind w:firstLine="33"/>
              <w:jc w:val="center"/>
              <w:rPr>
                <w:rFonts w:ascii="Times New Roman" w:hAnsi="Times New Roman"/>
                <w:bCs/>
                <w:sz w:val="24"/>
                <w:szCs w:val="24"/>
              </w:rPr>
            </w:pPr>
            <w:r w:rsidRPr="00116925">
              <w:rPr>
                <w:rFonts w:ascii="Times New Roman" w:hAnsi="Times New Roman"/>
                <w:bCs/>
                <w:sz w:val="24"/>
                <w:szCs w:val="24"/>
              </w:rPr>
              <w:t>ЛР 20</w:t>
            </w:r>
          </w:p>
          <w:p w:rsidR="009E5B1A" w:rsidRPr="00116925" w:rsidRDefault="009E5B1A" w:rsidP="00B14660">
            <w:pPr>
              <w:widowControl w:val="0"/>
              <w:autoSpaceDE w:val="0"/>
              <w:autoSpaceDN w:val="0"/>
              <w:spacing w:line="276" w:lineRule="auto"/>
              <w:ind w:firstLine="33"/>
              <w:jc w:val="center"/>
              <w:rPr>
                <w:rFonts w:ascii="Times New Roman" w:hAnsi="Times New Roman"/>
                <w:bCs/>
                <w:sz w:val="24"/>
                <w:szCs w:val="24"/>
              </w:rPr>
            </w:pPr>
            <w:r w:rsidRPr="00116925">
              <w:rPr>
                <w:rFonts w:ascii="Times New Roman" w:hAnsi="Times New Roman"/>
                <w:bCs/>
                <w:sz w:val="24"/>
                <w:szCs w:val="24"/>
              </w:rPr>
              <w:t>ЛР 24</w:t>
            </w:r>
          </w:p>
          <w:p w:rsidR="009E5B1A" w:rsidRPr="00116925" w:rsidRDefault="009E5B1A" w:rsidP="00B14660">
            <w:pPr>
              <w:spacing w:line="276" w:lineRule="auto"/>
              <w:jc w:val="center"/>
              <w:rPr>
                <w:rFonts w:ascii="Times New Roman" w:hAnsi="Times New Roman"/>
                <w:sz w:val="24"/>
                <w:szCs w:val="24"/>
                <w:lang w:eastAsia="ru-RU"/>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1.Основные понятия. Плоская система сходящихся сил. Силовой многоугольник. Геометрическое условие равновесия системы. Проекция силы на оси координат. Аналитическое определение равнодействующей системы.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contextualSpacing/>
              <w:jc w:val="both"/>
              <w:rPr>
                <w:rFonts w:ascii="Times New Roman" w:hAnsi="Times New Roman"/>
                <w:sz w:val="24"/>
                <w:szCs w:val="24"/>
                <w:lang w:eastAsia="ru-RU"/>
              </w:rPr>
            </w:pPr>
            <w:r w:rsidRPr="00116925">
              <w:rPr>
                <w:rFonts w:ascii="Times New Roman" w:hAnsi="Times New Roman"/>
                <w:sz w:val="24"/>
                <w:szCs w:val="24"/>
                <w:lang w:eastAsia="ru-RU"/>
              </w:rPr>
              <w:t xml:space="preserve">2. Пара сил. Момент пары сил, величина, знак. Плоская система произвольно расположенных сил. Момент силы относительно точки. Главный вектор и главный момент. Уравнение равновесия плоской произвольной системы сил (три вида). Классификация нагрузок. Опоры и их реакции. Аналитическое определение опорных реакций балок, ферм, рам.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contextualSpacing/>
              <w:jc w:val="both"/>
              <w:rPr>
                <w:rFonts w:ascii="Times New Roman" w:hAnsi="Times New Roman"/>
                <w:sz w:val="24"/>
                <w:szCs w:val="24"/>
                <w:lang w:eastAsia="ru-RU"/>
              </w:rPr>
            </w:pPr>
            <w:r w:rsidRPr="00116925">
              <w:rPr>
                <w:rFonts w:ascii="Times New Roman" w:hAnsi="Times New Roman"/>
                <w:sz w:val="24"/>
                <w:szCs w:val="24"/>
                <w:lang w:eastAsia="ru-RU"/>
              </w:rPr>
              <w:t>3.Пространственная система сил. Параллелепипед  сил.  Равнодействующая  пространственной  системы  сходящихся сил. Проекция  силы  на  три   взаимно-перпендикулярные  оси.  Геометрические  и  аналитические  условия  равновесия  пространственной  системы  сходящихся  сил.</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4. Центр тяжести тела. Координаты  центра  параллельных  сил.    Координаты  центра  тяжести  плоской  фигуры.  Статический  момент  площади  плоской  фигуры  относительно  оси:  определение,  единицы  измерения,  способ  вычисления,  свойства. Центры  тяжести  простых  геометрических  фигур  и  фигур,  имеющих  ось  симметрии.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5. Устойчивость равновесия. Устойчивое,  неустойчивое  и  безразличное  равновесие  твердого   тела.  Условие  равновесия  твердого  тела,  имеющего  неподвижную  точку  или  ось  вращения.  Условие  равновесия   тела,  имеющего  опорную  плоскость.  Момент  опрокидывающий   и  момент  устойчивости.  Коэффициент  устойчивости.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b/>
                <w:sz w:val="24"/>
                <w:szCs w:val="24"/>
                <w:lang w:eastAsia="ru-RU"/>
              </w:rPr>
            </w:pPr>
            <w:r w:rsidRPr="00116925">
              <w:rPr>
                <w:rFonts w:ascii="Times New Roman" w:hAnsi="Times New Roman"/>
                <w:b/>
                <w:bCs/>
                <w:sz w:val="24"/>
                <w:szCs w:val="24"/>
                <w:lang w:eastAsia="ru-RU"/>
              </w:rPr>
              <w:t>В том числе практических занятий и лабораторных работ</w:t>
            </w:r>
          </w:p>
        </w:tc>
        <w:tc>
          <w:tcPr>
            <w:tcW w:w="1134" w:type="dxa"/>
            <w:tcBorders>
              <w:top w:val="single" w:sz="4" w:space="0" w:color="auto"/>
              <w:left w:val="single" w:sz="4" w:space="0" w:color="auto"/>
              <w:bottom w:val="single" w:sz="4" w:space="0" w:color="auto"/>
              <w:right w:val="single" w:sz="4" w:space="0" w:color="auto"/>
            </w:tcBorders>
            <w:hideMark/>
          </w:tcPr>
          <w:p w:rsidR="00380AC7" w:rsidRPr="00116925" w:rsidRDefault="00380AC7" w:rsidP="00116925">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1</w:t>
            </w:r>
            <w:r w:rsidR="00A02863" w:rsidRPr="00116925">
              <w:rPr>
                <w:rFonts w:ascii="Times New Roman" w:hAnsi="Times New Roman"/>
                <w:b/>
                <w:sz w:val="24"/>
                <w:szCs w:val="24"/>
                <w:lang w:eastAsia="ru-RU"/>
              </w:rPr>
              <w:t>6</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 Плоская система сходящихся сил. Определение реакций идеальных связей аналитическим способом.</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A02863"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№2 Плоская система сходящихся сил. Определение усилий в стержнях плоской консольной фермы.</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A02863"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№3 Плоская система произвольно расположенных сил.</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A02863"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№4 Балочные системы. Определение опорных реакций балки на двух опорах при действии вертикальных нагрузок.</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№5 Центр тяжести.</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A02863"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№6 Центр тяжести фигуры, составленной из профилей проката.</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b/>
                <w:bCs/>
                <w:sz w:val="24"/>
                <w:szCs w:val="24"/>
                <w:lang w:eastAsia="ru-RU"/>
              </w:rPr>
              <w:t>Самостоятельная работа обучающихся</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364097" w:rsidP="00116925">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numPr>
                <w:ilvl w:val="0"/>
                <w:numId w:val="2"/>
              </w:numPr>
              <w:tabs>
                <w:tab w:val="left" w:pos="173"/>
              </w:tabs>
              <w:spacing w:line="276" w:lineRule="auto"/>
              <w:contextualSpacing/>
              <w:jc w:val="both"/>
              <w:rPr>
                <w:rFonts w:ascii="Times New Roman" w:hAnsi="Times New Roman"/>
                <w:sz w:val="24"/>
                <w:szCs w:val="24"/>
                <w:lang w:eastAsia="ru-RU"/>
              </w:rPr>
            </w:pPr>
            <w:r w:rsidRPr="00116925">
              <w:rPr>
                <w:rFonts w:ascii="Times New Roman" w:hAnsi="Times New Roman"/>
                <w:sz w:val="24"/>
                <w:szCs w:val="24"/>
                <w:lang w:eastAsia="ru-RU"/>
              </w:rPr>
              <w:t>Расчётно-графическая работа №1. Определение усилий в стержнях системы сходящихся сил аналитическим и графическим методами</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numPr>
                <w:ilvl w:val="0"/>
                <w:numId w:val="2"/>
              </w:numPr>
              <w:tabs>
                <w:tab w:val="left" w:pos="173"/>
              </w:tabs>
              <w:spacing w:line="276" w:lineRule="auto"/>
              <w:contextualSpacing/>
              <w:jc w:val="both"/>
              <w:rPr>
                <w:rFonts w:ascii="Times New Roman" w:hAnsi="Times New Roman"/>
                <w:sz w:val="24"/>
                <w:szCs w:val="24"/>
                <w:lang w:eastAsia="ru-RU"/>
              </w:rPr>
            </w:pPr>
            <w:r w:rsidRPr="00116925">
              <w:rPr>
                <w:rFonts w:ascii="Times New Roman" w:hAnsi="Times New Roman"/>
                <w:sz w:val="24"/>
                <w:szCs w:val="24"/>
                <w:lang w:eastAsia="ru-RU"/>
              </w:rPr>
              <w:t>Расчётно-графическая работа №2. Определение опорных реакций однопролетных балок.</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282"/>
        </w:trPr>
        <w:tc>
          <w:tcPr>
            <w:tcW w:w="1912"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b/>
                <w:bCs/>
                <w:sz w:val="24"/>
                <w:szCs w:val="24"/>
                <w:lang w:eastAsia="ru-RU"/>
              </w:rPr>
            </w:pPr>
            <w:r w:rsidRPr="00116925">
              <w:rPr>
                <w:rFonts w:ascii="Times New Roman" w:hAnsi="Times New Roman"/>
                <w:b/>
                <w:bCs/>
                <w:sz w:val="24"/>
                <w:szCs w:val="24"/>
                <w:lang w:eastAsia="ru-RU"/>
              </w:rPr>
              <w:t>Тема 2.</w:t>
            </w:r>
          </w:p>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sz w:val="24"/>
                <w:szCs w:val="24"/>
                <w:lang w:eastAsia="ru-RU"/>
              </w:rPr>
              <w:t>Сопротивление материалов</w:t>
            </w: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bCs/>
                <w:sz w:val="24"/>
                <w:szCs w:val="24"/>
                <w:lang w:eastAsia="ru-RU"/>
              </w:rPr>
              <w:t>Содержание учебного материала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D19F3" w:rsidRPr="00116925" w:rsidRDefault="00364097" w:rsidP="00116925">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2</w:t>
            </w:r>
            <w:r w:rsidR="001736B5" w:rsidRPr="00116925">
              <w:rPr>
                <w:rFonts w:ascii="Times New Roman" w:hAnsi="Times New Roman"/>
                <w:b/>
                <w:sz w:val="24"/>
                <w:szCs w:val="24"/>
                <w:lang w:eastAsia="ru-RU"/>
              </w:rPr>
              <w:t>8</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Cs/>
                <w:sz w:val="24"/>
                <w:szCs w:val="24"/>
                <w:lang w:eastAsia="ru-RU"/>
              </w:rPr>
            </w:pPr>
            <w:r w:rsidRPr="00116925">
              <w:rPr>
                <w:rFonts w:ascii="Times New Roman" w:hAnsi="Times New Roman"/>
                <w:bCs/>
                <w:sz w:val="24"/>
                <w:szCs w:val="24"/>
                <w:lang w:eastAsia="ru-RU"/>
              </w:rPr>
              <w:t>ПК 1.1- ПК 1.2</w:t>
            </w:r>
          </w:p>
          <w:p w:rsidR="009E5B1A" w:rsidRPr="00116925" w:rsidRDefault="00352F5D" w:rsidP="00B14660">
            <w:pPr>
              <w:spacing w:line="276" w:lineRule="auto"/>
              <w:jc w:val="center"/>
              <w:rPr>
                <w:rFonts w:ascii="Times New Roman" w:hAnsi="Times New Roman"/>
                <w:sz w:val="24"/>
                <w:szCs w:val="24"/>
                <w:lang w:eastAsia="ru-RU"/>
              </w:rPr>
            </w:pPr>
            <w:r>
              <w:rPr>
                <w:rFonts w:ascii="Times New Roman" w:hAnsi="Times New Roman"/>
                <w:bCs/>
                <w:sz w:val="24"/>
                <w:szCs w:val="24"/>
                <w:lang w:eastAsia="ru-RU"/>
              </w:rPr>
              <w:t>ОК 1,2,4,6,7,8</w:t>
            </w:r>
            <w:r w:rsidR="00A53974">
              <w:rPr>
                <w:rFonts w:ascii="Times New Roman" w:hAnsi="Times New Roman"/>
                <w:bCs/>
                <w:sz w:val="24"/>
                <w:szCs w:val="24"/>
                <w:lang w:eastAsia="ru-RU"/>
              </w:rPr>
              <w:t>,9</w:t>
            </w:r>
          </w:p>
          <w:p w:rsidR="009E5B1A" w:rsidRPr="00116925" w:rsidRDefault="009E5B1A" w:rsidP="00B14660">
            <w:pPr>
              <w:widowControl w:val="0"/>
              <w:autoSpaceDE w:val="0"/>
              <w:autoSpaceDN w:val="0"/>
              <w:spacing w:line="276" w:lineRule="auto"/>
              <w:ind w:firstLine="33"/>
              <w:jc w:val="center"/>
              <w:rPr>
                <w:rFonts w:ascii="Times New Roman" w:hAnsi="Times New Roman"/>
                <w:bCs/>
                <w:sz w:val="24"/>
                <w:szCs w:val="24"/>
              </w:rPr>
            </w:pPr>
            <w:r w:rsidRPr="00116925">
              <w:rPr>
                <w:rFonts w:ascii="Times New Roman" w:hAnsi="Times New Roman"/>
                <w:bCs/>
                <w:sz w:val="24"/>
                <w:szCs w:val="24"/>
              </w:rPr>
              <w:t>ЛР 19</w:t>
            </w:r>
          </w:p>
          <w:p w:rsidR="009E5B1A" w:rsidRPr="00116925" w:rsidRDefault="009E5B1A" w:rsidP="00B14660">
            <w:pPr>
              <w:widowControl w:val="0"/>
              <w:autoSpaceDE w:val="0"/>
              <w:autoSpaceDN w:val="0"/>
              <w:spacing w:line="276" w:lineRule="auto"/>
              <w:ind w:firstLine="33"/>
              <w:jc w:val="center"/>
              <w:rPr>
                <w:rFonts w:ascii="Times New Roman" w:hAnsi="Times New Roman"/>
                <w:bCs/>
                <w:sz w:val="24"/>
                <w:szCs w:val="24"/>
              </w:rPr>
            </w:pPr>
            <w:r w:rsidRPr="00116925">
              <w:rPr>
                <w:rFonts w:ascii="Times New Roman" w:hAnsi="Times New Roman"/>
                <w:bCs/>
                <w:sz w:val="24"/>
                <w:szCs w:val="24"/>
              </w:rPr>
              <w:t>ЛР 20</w:t>
            </w:r>
          </w:p>
          <w:p w:rsidR="009E5B1A" w:rsidRPr="00116925" w:rsidRDefault="009E5B1A" w:rsidP="00B14660">
            <w:pPr>
              <w:widowControl w:val="0"/>
              <w:autoSpaceDE w:val="0"/>
              <w:autoSpaceDN w:val="0"/>
              <w:spacing w:line="276" w:lineRule="auto"/>
              <w:ind w:firstLine="33"/>
              <w:jc w:val="center"/>
              <w:rPr>
                <w:rFonts w:ascii="Times New Roman" w:hAnsi="Times New Roman"/>
                <w:bCs/>
                <w:sz w:val="24"/>
                <w:szCs w:val="24"/>
              </w:rPr>
            </w:pPr>
            <w:r w:rsidRPr="00116925">
              <w:rPr>
                <w:rFonts w:ascii="Times New Roman" w:hAnsi="Times New Roman"/>
                <w:bCs/>
                <w:sz w:val="24"/>
                <w:szCs w:val="24"/>
              </w:rPr>
              <w:t>ЛР 24</w:t>
            </w:r>
          </w:p>
          <w:p w:rsidR="00796BDD" w:rsidRPr="00116925" w:rsidRDefault="00796BDD" w:rsidP="00B14660">
            <w:pPr>
              <w:spacing w:line="276" w:lineRule="auto"/>
              <w:jc w:val="center"/>
              <w:rPr>
                <w:rFonts w:ascii="Times New Roman" w:hAnsi="Times New Roman"/>
                <w:sz w:val="24"/>
                <w:szCs w:val="24"/>
                <w:lang w:eastAsia="ru-RU"/>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1.Основные положения. Упругие  и  пластические  деформации.  Основные  допущения  и  гипотезы.  Нагрузки  и  их  классификация.  Геометрическая  схематизация  элементов  сооружений. Метод  сечений.  Внутренние  силовые  факторы.  Основные  виды  деформации  бруса.  Напряжение.</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 xml:space="preserve">2. Растяжение и сжатие. Продольная  сила. Эпюра  продольных сил.   Нормальные  напряжения.  Эпюра  нормальных  напряжений.   Закон  Гука.  Модуль  продольной  упругости.  Определение  перемещений  поперечных  сечений  стержня. Расчеты  на  прочность.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 xml:space="preserve">3. Практические расчеты на срез и смятие. Основные  расчетные  предпосылки  и  расчетные формулы.  Расчетные  сопротивления  на  срез  и  смятие.  Примеры  расчета  заклепочных,  болтовых,  сварных  соединений.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4. Геометрические характеристики плоских сечений. Моменты  инерции:  осевой,  полярный,  центробежный.   Главные  оси  и  главные  центральные моменты  инерции. Моменты  инерции  простых  сечений. Определение  главных  центральных  моментов  инерции  сложных сечений.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5.Поперечный изгиб прямого бруса. Внутренние  силовые  факторы  в  поперечном  сечении  бруса:  поперечная  сила  и  изгибающий  момент. Построение  эпюр  поперечных  сил  и  изгибающих  моментов. Нормальные  напряжения, эпюра  нормальных  напряжений. Касательные  напряжения. Моменты  сопротивления. Расчеты  балок  на  прочность.</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6. Сдвиг и кручение бруса круглого сечения. Чистый  сдвиг.  Деформация  сдвига.  Закон  Гука  для  сдвига.  Модуль  сдвига.  Крутящий  момент.  Эпюры  крутящих  моментов. Условия  прочности  и  жесткости  при  кручении.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 xml:space="preserve">7. Устойчивость центрально-сжатых стержней. Устойчивые  и  неустойчивые  формы  равновесия. Продольный  изгиб.  Критическая  сила.  Критическое  напряжение.  Гибкость  стержня.   Расчет  центрально-сжатых  стержней  на  устойчивость.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b/>
                <w:bCs/>
                <w:sz w:val="24"/>
                <w:szCs w:val="24"/>
                <w:lang w:eastAsia="ru-RU"/>
              </w:rPr>
              <w:t>В том числе,  практических занятий и лабораторных работ</w:t>
            </w:r>
          </w:p>
        </w:tc>
        <w:tc>
          <w:tcPr>
            <w:tcW w:w="1134" w:type="dxa"/>
            <w:tcBorders>
              <w:top w:val="single" w:sz="4" w:space="0" w:color="auto"/>
              <w:left w:val="single" w:sz="4" w:space="0" w:color="auto"/>
              <w:bottom w:val="single" w:sz="4" w:space="0" w:color="auto"/>
              <w:right w:val="single" w:sz="4" w:space="0" w:color="auto"/>
            </w:tcBorders>
            <w:hideMark/>
          </w:tcPr>
          <w:p w:rsidR="00380AC7" w:rsidRPr="00116925" w:rsidRDefault="00A02863" w:rsidP="00116925">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2</w:t>
            </w:r>
            <w:r w:rsidR="001736B5" w:rsidRPr="00116925">
              <w:rPr>
                <w:rFonts w:ascii="Times New Roman" w:hAnsi="Times New Roman"/>
                <w:b/>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№7  Построение эпюр продольных сил по длине бруса.</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№8 Построение эпюр продольных сил и нормальных напряжений и перемещений продольного бруса.</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 9</w:t>
            </w:r>
          </w:p>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Расчет на прочность и жесткость при растяжении и сжатии</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№10 Определение главных центральных моментов инерции сечения.</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 11</w:t>
            </w:r>
          </w:p>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Геометрические характеристики плоских сечений</w:t>
            </w:r>
            <w:r w:rsidR="001736B5" w:rsidRPr="00116925">
              <w:rPr>
                <w:rFonts w:ascii="Times New Roman" w:hAnsi="Times New Roman"/>
                <w:b/>
                <w:sz w:val="24"/>
                <w:szCs w:val="24"/>
                <w:lang w:eastAsia="ru-RU"/>
              </w:rPr>
              <w:t xml:space="preserve"> геометрических фигур, профилей проката </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1736B5"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4</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№12 Построение эпюр поперечных сил и изгибающих моментов для простой балки.</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№13 Построение эпюр поперечных сил и изгибающих моментов для простой балки.</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№14</w:t>
            </w:r>
          </w:p>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Расчет на прочность при изгибе</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1. Расчётно-графическая работа №3. Определение моментов инерции сложных фигур, составленных из стандартных прокатных профилей.</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2. Расчётно-графическая работа №4. Построение эпюр поперечных сил и изгибающих моментов по длине балки, расчет на прочность.</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1912"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b/>
                <w:bCs/>
                <w:sz w:val="24"/>
                <w:szCs w:val="24"/>
                <w:lang w:eastAsia="ru-RU"/>
              </w:rPr>
            </w:pPr>
            <w:r w:rsidRPr="00116925">
              <w:rPr>
                <w:rFonts w:ascii="Times New Roman" w:hAnsi="Times New Roman"/>
                <w:b/>
                <w:bCs/>
                <w:sz w:val="24"/>
                <w:szCs w:val="24"/>
                <w:lang w:eastAsia="ru-RU"/>
              </w:rPr>
              <w:t>Тема 3.</w:t>
            </w:r>
          </w:p>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sz w:val="24"/>
                <w:szCs w:val="24"/>
                <w:lang w:eastAsia="ru-RU"/>
              </w:rPr>
              <w:t>Статика сооружений</w:t>
            </w: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bCs/>
                <w:sz w:val="24"/>
                <w:szCs w:val="24"/>
                <w:lang w:eastAsia="ru-RU"/>
              </w:rPr>
              <w:t>Содержание учебного материала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1736B5" w:rsidP="00116925">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20</w:t>
            </w:r>
          </w:p>
          <w:p w:rsidR="00AD19F3" w:rsidRPr="00116925" w:rsidRDefault="00AD19F3" w:rsidP="00116925">
            <w:pPr>
              <w:spacing w:line="276" w:lineRule="auto"/>
              <w:jc w:val="center"/>
              <w:rPr>
                <w:rFonts w:ascii="Times New Roman" w:hAnsi="Times New Roman"/>
                <w:b/>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Cs/>
                <w:sz w:val="24"/>
                <w:szCs w:val="24"/>
                <w:lang w:eastAsia="ru-RU"/>
              </w:rPr>
            </w:pPr>
            <w:r w:rsidRPr="00116925">
              <w:rPr>
                <w:rFonts w:ascii="Times New Roman" w:hAnsi="Times New Roman"/>
                <w:bCs/>
                <w:sz w:val="24"/>
                <w:szCs w:val="24"/>
                <w:lang w:eastAsia="ru-RU"/>
              </w:rPr>
              <w:t>ПК 1.1- ПК 1.2</w:t>
            </w:r>
          </w:p>
          <w:p w:rsidR="009E5B1A" w:rsidRPr="00116925" w:rsidRDefault="00352F5D" w:rsidP="00B14660">
            <w:pPr>
              <w:spacing w:line="276" w:lineRule="auto"/>
              <w:jc w:val="center"/>
              <w:rPr>
                <w:rFonts w:ascii="Times New Roman" w:hAnsi="Times New Roman"/>
                <w:sz w:val="24"/>
                <w:szCs w:val="24"/>
                <w:lang w:eastAsia="ru-RU"/>
              </w:rPr>
            </w:pPr>
            <w:r>
              <w:rPr>
                <w:rFonts w:ascii="Times New Roman" w:hAnsi="Times New Roman"/>
                <w:bCs/>
                <w:sz w:val="24"/>
                <w:szCs w:val="24"/>
                <w:lang w:eastAsia="ru-RU"/>
              </w:rPr>
              <w:t>ОК 1,2,4,6,7,8</w:t>
            </w:r>
            <w:r w:rsidR="00A53974">
              <w:rPr>
                <w:rFonts w:ascii="Times New Roman" w:hAnsi="Times New Roman"/>
                <w:bCs/>
                <w:sz w:val="24"/>
                <w:szCs w:val="24"/>
                <w:lang w:eastAsia="ru-RU"/>
              </w:rPr>
              <w:t>,9</w:t>
            </w:r>
          </w:p>
          <w:p w:rsidR="009E5B1A" w:rsidRPr="00116925" w:rsidRDefault="009E5B1A" w:rsidP="00B14660">
            <w:pPr>
              <w:widowControl w:val="0"/>
              <w:autoSpaceDE w:val="0"/>
              <w:autoSpaceDN w:val="0"/>
              <w:spacing w:line="276" w:lineRule="auto"/>
              <w:ind w:firstLine="33"/>
              <w:jc w:val="center"/>
              <w:rPr>
                <w:rFonts w:ascii="Times New Roman" w:hAnsi="Times New Roman"/>
                <w:bCs/>
                <w:sz w:val="24"/>
                <w:szCs w:val="24"/>
              </w:rPr>
            </w:pPr>
            <w:r w:rsidRPr="00116925">
              <w:rPr>
                <w:rFonts w:ascii="Times New Roman" w:hAnsi="Times New Roman"/>
                <w:bCs/>
                <w:sz w:val="24"/>
                <w:szCs w:val="24"/>
              </w:rPr>
              <w:t>ЛР 19</w:t>
            </w:r>
          </w:p>
          <w:p w:rsidR="009E5B1A" w:rsidRPr="00116925" w:rsidRDefault="009E5B1A" w:rsidP="00B14660">
            <w:pPr>
              <w:widowControl w:val="0"/>
              <w:autoSpaceDE w:val="0"/>
              <w:autoSpaceDN w:val="0"/>
              <w:spacing w:line="276" w:lineRule="auto"/>
              <w:ind w:firstLine="33"/>
              <w:jc w:val="center"/>
              <w:rPr>
                <w:rFonts w:ascii="Times New Roman" w:hAnsi="Times New Roman"/>
                <w:bCs/>
                <w:sz w:val="24"/>
                <w:szCs w:val="24"/>
              </w:rPr>
            </w:pPr>
            <w:r w:rsidRPr="00116925">
              <w:rPr>
                <w:rFonts w:ascii="Times New Roman" w:hAnsi="Times New Roman"/>
                <w:bCs/>
                <w:sz w:val="24"/>
                <w:szCs w:val="24"/>
              </w:rPr>
              <w:t>ЛР 24</w:t>
            </w:r>
          </w:p>
          <w:p w:rsidR="00796BDD" w:rsidRPr="00116925" w:rsidRDefault="00796BDD" w:rsidP="00B14660">
            <w:pPr>
              <w:spacing w:line="276" w:lineRule="auto"/>
              <w:jc w:val="center"/>
              <w:rPr>
                <w:rFonts w:ascii="Times New Roman" w:hAnsi="Times New Roman"/>
                <w:sz w:val="24"/>
                <w:szCs w:val="24"/>
                <w:lang w:eastAsia="ru-RU"/>
              </w:rPr>
            </w:pPr>
          </w:p>
        </w:tc>
      </w:tr>
      <w:tr w:rsidR="00796BDD" w:rsidRPr="00116925" w:rsidTr="00B14660">
        <w:trPr>
          <w:trHeight w:val="5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1. Основные положения. Исследование геометрической неизменяемости плоских стержневых систем. Классификация  сооружений и  их  расчетных  схем. Геометрически  изменяемые  и  неизменяемые  системы.  Степени  свободы.  Необходимые  условия  геометрической  неизменяемости.  Анализ  геометрической  структуры  сооружений.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 xml:space="preserve">2.Статически определимые плоские рамы. Общие  сведения  о  рамных  конструкциях.  Анализ  статической  определимости  рамных  систем.  Методика  определения  внутренних  силовых  факторов. Построение  эпюр  поперечных  сил,  изгибающих  моментов  и  продольных  сил.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 xml:space="preserve">3.Трехшарнирные арки. Типы  арок  и  их  элементы. Определение  опорных  реакций.  Аналитический  способ  расчета  </w:t>
            </w:r>
            <w:proofErr w:type="spellStart"/>
            <w:r w:rsidRPr="00116925">
              <w:rPr>
                <w:rFonts w:ascii="Times New Roman" w:hAnsi="Times New Roman"/>
                <w:sz w:val="24"/>
                <w:szCs w:val="24"/>
                <w:lang w:eastAsia="ru-RU"/>
              </w:rPr>
              <w:t>трехшарнирной</w:t>
            </w:r>
            <w:proofErr w:type="spellEnd"/>
            <w:r w:rsidRPr="00116925">
              <w:rPr>
                <w:rFonts w:ascii="Times New Roman" w:hAnsi="Times New Roman"/>
                <w:sz w:val="24"/>
                <w:szCs w:val="24"/>
                <w:lang w:eastAsia="ru-RU"/>
              </w:rPr>
              <w:t xml:space="preserve">  арки.  Внутренние  силовые  факторы.  Понятие  о  расчете  арки  с  затяжкой.  Выбор  рационального  очертания  оси  арки.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 xml:space="preserve">4.Статически определимые плоские фермы. Общие  сведения  о  фермах.  Классификация  ферм. Образование  простейших  ферм.  Условия  геометрической  неизменяемости  и  статической  определимости  ферм.  Анализ геометрической  структуры.  Определение  опорных  реакций  и  усилий  в  стержнях  фермы  графическим  методом  путем  построения  диаграммы  Максвелла - </w:t>
            </w:r>
            <w:proofErr w:type="spellStart"/>
            <w:r w:rsidRPr="00116925">
              <w:rPr>
                <w:rFonts w:ascii="Times New Roman" w:hAnsi="Times New Roman"/>
                <w:sz w:val="24"/>
                <w:szCs w:val="24"/>
                <w:lang w:eastAsia="ru-RU"/>
              </w:rPr>
              <w:t>Кремоны</w:t>
            </w:r>
            <w:proofErr w:type="spellEnd"/>
            <w:r w:rsidRPr="00116925">
              <w:rPr>
                <w:rFonts w:ascii="Times New Roman" w:hAnsi="Times New Roman"/>
                <w:sz w:val="24"/>
                <w:szCs w:val="24"/>
                <w:lang w:eastAsia="ru-RU"/>
              </w:rPr>
              <w:t>.</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5.Определение перемещений в статически определимых плоских системах. Общие  сведения. Определение  перемещений  методом  Мора  с  использованием  правила  Верещагина.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b/>
                <w:bCs/>
                <w:sz w:val="24"/>
                <w:szCs w:val="24"/>
                <w:lang w:eastAsia="ru-RU"/>
              </w:rPr>
              <w:t>В том числе,  практических занятий и лабораторных работ</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1736B5" w:rsidP="00116925">
            <w:pPr>
              <w:spacing w:line="276" w:lineRule="auto"/>
              <w:jc w:val="center"/>
              <w:rPr>
                <w:rFonts w:ascii="Times New Roman" w:hAnsi="Times New Roman"/>
                <w:sz w:val="24"/>
                <w:szCs w:val="24"/>
                <w:lang w:eastAsia="ru-RU"/>
              </w:rPr>
            </w:pPr>
            <w:r w:rsidRPr="00116925">
              <w:rPr>
                <w:rFonts w:ascii="Times New Roman" w:hAnsi="Times New Roman"/>
                <w:b/>
                <w:sz w:val="24"/>
                <w:szCs w:val="24"/>
                <w:lang w:eastAsia="ru-RU"/>
              </w:rPr>
              <w:t>10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36409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64097" w:rsidRPr="00116925" w:rsidRDefault="0036409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 xml:space="preserve">Практическая работа №15 Определение реакций опор, усилий в сечениях </w:t>
            </w:r>
            <w:proofErr w:type="spellStart"/>
            <w:r w:rsidRPr="00116925">
              <w:rPr>
                <w:rFonts w:ascii="Times New Roman" w:hAnsi="Times New Roman"/>
                <w:b/>
                <w:sz w:val="24"/>
                <w:szCs w:val="24"/>
                <w:lang w:eastAsia="ru-RU"/>
              </w:rPr>
              <w:t>трехшарнирной</w:t>
            </w:r>
            <w:proofErr w:type="spellEnd"/>
            <w:r w:rsidRPr="00116925">
              <w:rPr>
                <w:rFonts w:ascii="Times New Roman" w:hAnsi="Times New Roman"/>
                <w:b/>
                <w:sz w:val="24"/>
                <w:szCs w:val="24"/>
                <w:lang w:eastAsia="ru-RU"/>
              </w:rPr>
              <w:t xml:space="preserve"> арки.</w:t>
            </w:r>
          </w:p>
        </w:tc>
        <w:tc>
          <w:tcPr>
            <w:tcW w:w="1134" w:type="dxa"/>
            <w:tcBorders>
              <w:top w:val="single" w:sz="4" w:space="0" w:color="auto"/>
              <w:left w:val="single" w:sz="4" w:space="0" w:color="auto"/>
              <w:bottom w:val="single" w:sz="4" w:space="0" w:color="auto"/>
              <w:right w:val="single" w:sz="4" w:space="0" w:color="auto"/>
            </w:tcBorders>
          </w:tcPr>
          <w:p w:rsidR="0036409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r>
      <w:tr w:rsidR="0036409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64097" w:rsidRPr="00116925" w:rsidRDefault="0036409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 xml:space="preserve">Практическое занятие №16 Решение задач на расчет статически определимых плоских ферм графическим методом, путем построения диаграммы </w:t>
            </w:r>
            <w:proofErr w:type="spellStart"/>
            <w:r w:rsidRPr="00116925">
              <w:rPr>
                <w:rFonts w:ascii="Times New Roman" w:hAnsi="Times New Roman"/>
                <w:b/>
                <w:sz w:val="24"/>
                <w:szCs w:val="24"/>
                <w:lang w:eastAsia="ru-RU"/>
              </w:rPr>
              <w:t>Масквелла-Кремоны</w:t>
            </w:r>
            <w:proofErr w:type="spellEnd"/>
            <w:r w:rsidRPr="00116925">
              <w:rPr>
                <w:rFonts w:ascii="Times New Roman" w:hAnsi="Times New Roman"/>
                <w:b/>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36409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r>
      <w:tr w:rsidR="0036409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64097" w:rsidRPr="00116925" w:rsidRDefault="0036409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№17 Определение реакций опор статически определимой  плоской рамы.</w:t>
            </w:r>
          </w:p>
        </w:tc>
        <w:tc>
          <w:tcPr>
            <w:tcW w:w="1134" w:type="dxa"/>
            <w:tcBorders>
              <w:top w:val="single" w:sz="4" w:space="0" w:color="auto"/>
              <w:left w:val="single" w:sz="4" w:space="0" w:color="auto"/>
              <w:bottom w:val="single" w:sz="4" w:space="0" w:color="auto"/>
              <w:right w:val="single" w:sz="4" w:space="0" w:color="auto"/>
            </w:tcBorders>
          </w:tcPr>
          <w:p w:rsidR="0036409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r>
      <w:tr w:rsidR="0036409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64097" w:rsidRPr="00116925" w:rsidRDefault="0036409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№18 Построение эпюр внутренних усилий для простейших одноконтурной рамы.</w:t>
            </w:r>
          </w:p>
        </w:tc>
        <w:tc>
          <w:tcPr>
            <w:tcW w:w="1134" w:type="dxa"/>
            <w:tcBorders>
              <w:top w:val="single" w:sz="4" w:space="0" w:color="auto"/>
              <w:left w:val="single" w:sz="4" w:space="0" w:color="auto"/>
              <w:bottom w:val="single" w:sz="4" w:space="0" w:color="auto"/>
              <w:right w:val="single" w:sz="4" w:space="0" w:color="auto"/>
            </w:tcBorders>
          </w:tcPr>
          <w:p w:rsidR="00364097" w:rsidRPr="00116925" w:rsidRDefault="001736B5"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4</w:t>
            </w:r>
          </w:p>
        </w:tc>
        <w:tc>
          <w:tcPr>
            <w:tcW w:w="2126" w:type="dxa"/>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r>
      <w:tr w:rsidR="00B14660" w:rsidRPr="00116925" w:rsidTr="00B14660">
        <w:trPr>
          <w:trHeight w:val="145"/>
        </w:trPr>
        <w:tc>
          <w:tcPr>
            <w:tcW w:w="0" w:type="auto"/>
            <w:tcBorders>
              <w:top w:val="single" w:sz="4" w:space="0" w:color="auto"/>
              <w:left w:val="single" w:sz="4" w:space="0" w:color="auto"/>
              <w:bottom w:val="single" w:sz="4" w:space="0" w:color="auto"/>
              <w:right w:val="single" w:sz="4" w:space="0" w:color="auto"/>
            </w:tcBorders>
            <w:vAlign w:val="center"/>
          </w:tcPr>
          <w:p w:rsidR="00B14660" w:rsidRPr="00116925" w:rsidRDefault="00B14660" w:rsidP="00116925">
            <w:pPr>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B14660" w:rsidRPr="00116925" w:rsidRDefault="00B14660" w:rsidP="00B14660">
            <w:pPr>
              <w:jc w:val="both"/>
              <w:rPr>
                <w:rFonts w:ascii="Times New Roman" w:hAnsi="Times New Roman"/>
                <w:b/>
                <w:sz w:val="24"/>
                <w:szCs w:val="24"/>
                <w:lang w:eastAsia="ru-RU"/>
              </w:rPr>
            </w:pPr>
            <w:r>
              <w:rPr>
                <w:rFonts w:ascii="Times New Roman" w:hAnsi="Times New Roman"/>
                <w:b/>
                <w:sz w:val="24"/>
                <w:szCs w:val="24"/>
                <w:lang w:eastAsia="ru-RU"/>
              </w:rPr>
              <w:t>Промежуточная аттестация</w:t>
            </w:r>
          </w:p>
        </w:tc>
        <w:tc>
          <w:tcPr>
            <w:tcW w:w="1134" w:type="dxa"/>
            <w:tcBorders>
              <w:top w:val="single" w:sz="4" w:space="0" w:color="auto"/>
              <w:left w:val="single" w:sz="4" w:space="0" w:color="auto"/>
              <w:bottom w:val="single" w:sz="4" w:space="0" w:color="auto"/>
              <w:right w:val="single" w:sz="4" w:space="0" w:color="auto"/>
            </w:tcBorders>
          </w:tcPr>
          <w:p w:rsidR="00B14660" w:rsidRPr="00116925" w:rsidRDefault="00B14660" w:rsidP="00116925">
            <w:pPr>
              <w:jc w:val="center"/>
              <w:rPr>
                <w:rFonts w:ascii="Times New Roman" w:hAnsi="Times New Roman"/>
                <w:sz w:val="24"/>
                <w:szCs w:val="24"/>
                <w:lang w:eastAsia="ru-RU"/>
              </w:rPr>
            </w:pPr>
            <w:r>
              <w:rPr>
                <w:rFonts w:ascii="Times New Roman" w:hAnsi="Times New Roman"/>
                <w:sz w:val="24"/>
                <w:szCs w:val="24"/>
                <w:lang w:eastAsia="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B14660" w:rsidRPr="00116925" w:rsidRDefault="00B14660" w:rsidP="00116925">
            <w:pPr>
              <w:rPr>
                <w:rFonts w:ascii="Times New Roman" w:hAnsi="Times New Roman"/>
                <w:sz w:val="24"/>
                <w:szCs w:val="24"/>
              </w:rPr>
            </w:pPr>
          </w:p>
        </w:tc>
      </w:tr>
      <w:tr w:rsidR="00796BDD" w:rsidRPr="00116925" w:rsidTr="00B14660">
        <w:trPr>
          <w:trHeight w:val="145"/>
        </w:trPr>
        <w:tc>
          <w:tcPr>
            <w:tcW w:w="11028" w:type="dxa"/>
            <w:gridSpan w:val="2"/>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b/>
                <w:bCs/>
                <w:sz w:val="24"/>
                <w:szCs w:val="24"/>
                <w:lang w:eastAsia="ru-RU"/>
              </w:rPr>
            </w:pPr>
            <w:r w:rsidRPr="00116925">
              <w:rPr>
                <w:rFonts w:ascii="Times New Roman" w:hAnsi="Times New Roman"/>
                <w:b/>
                <w:bCs/>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hideMark/>
          </w:tcPr>
          <w:p w:rsidR="00796BDD" w:rsidRPr="00B14660" w:rsidRDefault="00B14660" w:rsidP="00116925">
            <w:pPr>
              <w:spacing w:line="276" w:lineRule="auto"/>
              <w:jc w:val="center"/>
              <w:rPr>
                <w:rFonts w:ascii="Times New Roman" w:hAnsi="Times New Roman"/>
                <w:b/>
                <w:color w:val="000000" w:themeColor="text1"/>
                <w:sz w:val="24"/>
                <w:szCs w:val="24"/>
                <w:lang w:eastAsia="ru-RU"/>
              </w:rPr>
            </w:pPr>
            <w:r w:rsidRPr="00B14660">
              <w:rPr>
                <w:rFonts w:ascii="Times New Roman" w:hAnsi="Times New Roman"/>
                <w:b/>
                <w:color w:val="000000" w:themeColor="text1"/>
                <w:sz w:val="24"/>
                <w:szCs w:val="24"/>
                <w:lang w:eastAsia="ru-RU"/>
              </w:rPr>
              <w:t>99</w:t>
            </w:r>
          </w:p>
        </w:tc>
        <w:tc>
          <w:tcPr>
            <w:tcW w:w="2126" w:type="dxa"/>
            <w:tcBorders>
              <w:top w:val="single" w:sz="4" w:space="0" w:color="auto"/>
              <w:left w:val="single" w:sz="4" w:space="0" w:color="auto"/>
              <w:bottom w:val="single" w:sz="4" w:space="0" w:color="auto"/>
              <w:right w:val="single" w:sz="4" w:space="0" w:color="auto"/>
            </w:tcBorders>
          </w:tcPr>
          <w:p w:rsidR="00796BDD" w:rsidRPr="00116925" w:rsidRDefault="00796BDD" w:rsidP="00116925">
            <w:pPr>
              <w:spacing w:line="276" w:lineRule="auto"/>
              <w:rPr>
                <w:rFonts w:ascii="Times New Roman" w:hAnsi="Times New Roman"/>
                <w:sz w:val="24"/>
                <w:szCs w:val="24"/>
                <w:lang w:eastAsia="ru-RU"/>
              </w:rPr>
            </w:pPr>
          </w:p>
        </w:tc>
      </w:tr>
    </w:tbl>
    <w:p w:rsidR="00796BDD" w:rsidRPr="00796BDD" w:rsidRDefault="00796BDD" w:rsidP="00796BDD">
      <w:pPr>
        <w:widowControl w:val="0"/>
        <w:spacing w:after="0" w:line="360" w:lineRule="auto"/>
        <w:jc w:val="both"/>
        <w:rPr>
          <w:rFonts w:ascii="Times New Roman" w:eastAsia="Times New Roman" w:hAnsi="Times New Roman" w:cs="Times New Roman"/>
          <w:b/>
          <w:bCs/>
          <w:sz w:val="24"/>
          <w:szCs w:val="24"/>
        </w:rPr>
      </w:pPr>
    </w:p>
    <w:p w:rsidR="00796BDD" w:rsidRPr="00796BDD" w:rsidRDefault="00796BDD" w:rsidP="00796BDD">
      <w:pPr>
        <w:widowControl w:val="0"/>
        <w:spacing w:after="0" w:line="360" w:lineRule="auto"/>
        <w:jc w:val="both"/>
        <w:rPr>
          <w:rFonts w:ascii="Times New Roman" w:eastAsia="Times New Roman" w:hAnsi="Times New Roman" w:cs="Times New Roman"/>
          <w:b/>
          <w:bCs/>
          <w:sz w:val="24"/>
          <w:szCs w:val="24"/>
        </w:rPr>
      </w:pPr>
    </w:p>
    <w:p w:rsidR="00796BDD" w:rsidRPr="00796BDD" w:rsidRDefault="00796BDD" w:rsidP="00796BDD">
      <w:pPr>
        <w:spacing w:after="0" w:line="360" w:lineRule="auto"/>
        <w:rPr>
          <w:rFonts w:ascii="Times New Roman" w:eastAsia="Times New Roman" w:hAnsi="Times New Roman" w:cs="Times New Roman"/>
          <w:b/>
          <w:bCs/>
          <w:sz w:val="24"/>
          <w:szCs w:val="24"/>
        </w:rPr>
        <w:sectPr w:rsidR="00796BDD" w:rsidRPr="00796BDD" w:rsidSect="00B6504D">
          <w:pgSz w:w="16840" w:h="11907" w:orient="landscape"/>
          <w:pgMar w:top="1134" w:right="567" w:bottom="1134" w:left="1701" w:header="709" w:footer="709" w:gutter="0"/>
          <w:cols w:space="720"/>
        </w:sectPr>
      </w:pPr>
    </w:p>
    <w:p w:rsidR="00796BDD" w:rsidRPr="00116925" w:rsidRDefault="00796BDD" w:rsidP="00116925">
      <w:pPr>
        <w:spacing w:line="360" w:lineRule="auto"/>
        <w:rPr>
          <w:rFonts w:ascii="Times New Roman" w:eastAsia="Times New Roman" w:hAnsi="Times New Roman" w:cs="Times New Roman"/>
          <w:b/>
          <w:bCs/>
          <w:sz w:val="28"/>
          <w:szCs w:val="28"/>
          <w:lang w:eastAsia="ru-RU"/>
        </w:rPr>
      </w:pPr>
      <w:r w:rsidRPr="00116925">
        <w:rPr>
          <w:rFonts w:ascii="Times New Roman" w:eastAsia="Times New Roman" w:hAnsi="Times New Roman" w:cs="Times New Roman"/>
          <w:b/>
          <w:bCs/>
          <w:sz w:val="28"/>
          <w:szCs w:val="28"/>
          <w:lang w:eastAsia="ru-RU"/>
        </w:rPr>
        <w:t>3. УСЛОВИЯ РЕАЛИЗАЦИИ ПРОГРАММЫ УЧЕБНОЙ ДИСЦИПЛИНЫ</w:t>
      </w:r>
    </w:p>
    <w:p w:rsidR="00134402" w:rsidRDefault="00134402" w:rsidP="00134402">
      <w:pPr>
        <w:suppressAutoHyphens/>
        <w:spacing w:after="0" w:line="240" w:lineRule="auto"/>
        <w:ind w:left="57" w:firstLine="709"/>
        <w:jc w:val="both"/>
        <w:rPr>
          <w:rFonts w:ascii="Times New Roman" w:eastAsia="Times New Roman" w:hAnsi="Times New Roman" w:cs="Times New Roman"/>
          <w:b/>
          <w:bCs/>
          <w:sz w:val="28"/>
          <w:szCs w:val="28"/>
          <w:lang w:eastAsia="ru-RU"/>
        </w:rPr>
      </w:pPr>
      <w:r w:rsidRPr="002B7401">
        <w:rPr>
          <w:rFonts w:ascii="Times New Roman" w:eastAsia="Times New Roman" w:hAnsi="Times New Roman" w:cs="Times New Roman"/>
          <w:b/>
          <w:bCs/>
          <w:sz w:val="28"/>
          <w:szCs w:val="28"/>
          <w:lang w:eastAsia="ru-RU"/>
        </w:rPr>
        <w:t xml:space="preserve">3.1. Для реализации программы учебной дисциплины  предусмотрен </w:t>
      </w:r>
      <w:r w:rsidR="007E0C5F">
        <w:rPr>
          <w:rFonts w:ascii="Times New Roman" w:eastAsia="Times New Roman" w:hAnsi="Times New Roman" w:cs="Times New Roman"/>
          <w:b/>
          <w:bCs/>
          <w:sz w:val="28"/>
          <w:szCs w:val="28"/>
          <w:lang w:eastAsia="ru-RU"/>
        </w:rPr>
        <w:t>кабинет «Техническая механика»</w:t>
      </w:r>
      <w:r w:rsidRPr="002B7401">
        <w:rPr>
          <w:rFonts w:ascii="Times New Roman" w:eastAsia="Times New Roman" w:hAnsi="Times New Roman" w:cs="Times New Roman"/>
          <w:b/>
          <w:bCs/>
          <w:sz w:val="28"/>
          <w:szCs w:val="28"/>
          <w:lang w:eastAsia="ru-RU"/>
        </w:rPr>
        <w:t>:</w:t>
      </w:r>
    </w:p>
    <w:p w:rsidR="0016474A" w:rsidRPr="002B7401" w:rsidRDefault="0016474A" w:rsidP="00134402">
      <w:pPr>
        <w:suppressAutoHyphens/>
        <w:spacing w:after="0" w:line="240" w:lineRule="auto"/>
        <w:ind w:left="57" w:firstLine="709"/>
        <w:jc w:val="both"/>
        <w:rPr>
          <w:rFonts w:ascii="Times New Roman" w:eastAsia="Times New Roman" w:hAnsi="Times New Roman" w:cs="Times New Roman"/>
          <w:b/>
          <w:bCs/>
          <w:sz w:val="28"/>
          <w:szCs w:val="28"/>
          <w:lang w:eastAsia="ru-RU"/>
        </w:rPr>
      </w:pP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 </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Программное обеспечение:</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xml:space="preserve">- Операционная система </w:t>
      </w:r>
      <w:proofErr w:type="spellStart"/>
      <w:r w:rsidRPr="00CE593A">
        <w:rPr>
          <w:rFonts w:ascii="Times New Roman" w:hAnsi="Times New Roman" w:cs="Times New Roman"/>
          <w:sz w:val="28"/>
          <w:szCs w:val="28"/>
        </w:rPr>
        <w:t>Microsoft</w:t>
      </w:r>
      <w:proofErr w:type="spellEnd"/>
      <w:r w:rsidRPr="00CE593A">
        <w:rPr>
          <w:rFonts w:ascii="Times New Roman" w:hAnsi="Times New Roman" w:cs="Times New Roman"/>
          <w:sz w:val="28"/>
          <w:szCs w:val="28"/>
        </w:rPr>
        <w:t xml:space="preserve"> </w:t>
      </w:r>
      <w:proofErr w:type="spellStart"/>
      <w:r w:rsidRPr="00CE593A">
        <w:rPr>
          <w:rFonts w:ascii="Times New Roman" w:hAnsi="Times New Roman" w:cs="Times New Roman"/>
          <w:sz w:val="28"/>
          <w:szCs w:val="28"/>
        </w:rPr>
        <w:t>Windows</w:t>
      </w:r>
      <w:proofErr w:type="spellEnd"/>
      <w:r w:rsidRPr="00CE593A">
        <w:rPr>
          <w:rFonts w:ascii="Times New Roman" w:hAnsi="Times New Roman" w:cs="Times New Roman"/>
          <w:sz w:val="28"/>
          <w:szCs w:val="28"/>
        </w:rPr>
        <w:t xml:space="preserve"> 7 начальная</w:t>
      </w:r>
    </w:p>
    <w:p w:rsidR="00CE593A" w:rsidRPr="00CE593A" w:rsidRDefault="00CE593A" w:rsidP="00CE593A">
      <w:pPr>
        <w:pStyle w:val="ac"/>
        <w:spacing w:line="360" w:lineRule="auto"/>
        <w:ind w:firstLine="709"/>
        <w:rPr>
          <w:rFonts w:ascii="Times New Roman" w:hAnsi="Times New Roman" w:cs="Times New Roman"/>
          <w:sz w:val="28"/>
          <w:szCs w:val="28"/>
          <w:lang w:val="en-US"/>
        </w:rPr>
      </w:pPr>
      <w:r w:rsidRPr="00CE593A">
        <w:rPr>
          <w:rFonts w:ascii="Times New Roman" w:hAnsi="Times New Roman" w:cs="Times New Roman"/>
          <w:sz w:val="28"/>
          <w:szCs w:val="28"/>
          <w:lang w:val="en-US"/>
        </w:rPr>
        <w:t>- Microsoft Office 2010-2016 (Word, Excel, PowerPoint, Access, Outlook, Publisher)</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xml:space="preserve">- Программа автоматизированного проектирования </w:t>
      </w:r>
      <w:proofErr w:type="spellStart"/>
      <w:r w:rsidRPr="00CE593A">
        <w:rPr>
          <w:rFonts w:ascii="Times New Roman" w:hAnsi="Times New Roman" w:cs="Times New Roman"/>
          <w:sz w:val="28"/>
          <w:szCs w:val="28"/>
        </w:rPr>
        <w:t>Autodesk</w:t>
      </w:r>
      <w:proofErr w:type="spellEnd"/>
      <w:r w:rsidRPr="00CE593A">
        <w:rPr>
          <w:rFonts w:ascii="Times New Roman" w:hAnsi="Times New Roman" w:cs="Times New Roman"/>
          <w:sz w:val="28"/>
          <w:szCs w:val="28"/>
        </w:rPr>
        <w:t xml:space="preserve"> </w:t>
      </w:r>
      <w:proofErr w:type="spellStart"/>
      <w:r w:rsidRPr="00CE593A">
        <w:rPr>
          <w:rFonts w:ascii="Times New Roman" w:hAnsi="Times New Roman" w:cs="Times New Roman"/>
          <w:sz w:val="28"/>
          <w:szCs w:val="28"/>
        </w:rPr>
        <w:t>AutoCAD</w:t>
      </w:r>
      <w:proofErr w:type="spellEnd"/>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xml:space="preserve">- Программа для работы с </w:t>
      </w:r>
      <w:proofErr w:type="spellStart"/>
      <w:r w:rsidRPr="00CE593A">
        <w:rPr>
          <w:rFonts w:ascii="Times New Roman" w:hAnsi="Times New Roman" w:cs="Times New Roman"/>
          <w:sz w:val="28"/>
          <w:szCs w:val="28"/>
        </w:rPr>
        <w:t>pdf</w:t>
      </w:r>
      <w:proofErr w:type="spellEnd"/>
      <w:r w:rsidRPr="00CE593A">
        <w:rPr>
          <w:rFonts w:ascii="Times New Roman" w:hAnsi="Times New Roman" w:cs="Times New Roman"/>
          <w:sz w:val="28"/>
          <w:szCs w:val="28"/>
        </w:rPr>
        <w:t xml:space="preserve"> файлами </w:t>
      </w:r>
      <w:proofErr w:type="spellStart"/>
      <w:r w:rsidRPr="00CE593A">
        <w:rPr>
          <w:rFonts w:ascii="Times New Roman" w:hAnsi="Times New Roman" w:cs="Times New Roman"/>
          <w:sz w:val="28"/>
          <w:szCs w:val="28"/>
        </w:rPr>
        <w:t>Adobe</w:t>
      </w:r>
      <w:proofErr w:type="spellEnd"/>
      <w:r w:rsidRPr="00CE593A">
        <w:rPr>
          <w:rFonts w:ascii="Times New Roman" w:hAnsi="Times New Roman" w:cs="Times New Roman"/>
          <w:sz w:val="28"/>
          <w:szCs w:val="28"/>
        </w:rPr>
        <w:t xml:space="preserve"> </w:t>
      </w:r>
      <w:proofErr w:type="spellStart"/>
      <w:r w:rsidRPr="00CE593A">
        <w:rPr>
          <w:rFonts w:ascii="Times New Roman" w:hAnsi="Times New Roman" w:cs="Times New Roman"/>
          <w:sz w:val="28"/>
          <w:szCs w:val="28"/>
        </w:rPr>
        <w:t>Reader</w:t>
      </w:r>
      <w:proofErr w:type="spellEnd"/>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Программный комплекс ГРАНД Смета</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xml:space="preserve">- Программа для работы с </w:t>
      </w:r>
      <w:proofErr w:type="spellStart"/>
      <w:r w:rsidRPr="00CE593A">
        <w:rPr>
          <w:rFonts w:ascii="Times New Roman" w:hAnsi="Times New Roman" w:cs="Times New Roman"/>
          <w:sz w:val="28"/>
          <w:szCs w:val="28"/>
        </w:rPr>
        <w:t>pdf</w:t>
      </w:r>
      <w:proofErr w:type="spellEnd"/>
      <w:r w:rsidRPr="00CE593A">
        <w:rPr>
          <w:rFonts w:ascii="Times New Roman" w:hAnsi="Times New Roman" w:cs="Times New Roman"/>
          <w:sz w:val="28"/>
          <w:szCs w:val="28"/>
        </w:rPr>
        <w:t xml:space="preserve"> файлами </w:t>
      </w:r>
      <w:proofErr w:type="spellStart"/>
      <w:r w:rsidRPr="00CE593A">
        <w:rPr>
          <w:rFonts w:ascii="Times New Roman" w:hAnsi="Times New Roman" w:cs="Times New Roman"/>
          <w:sz w:val="28"/>
          <w:szCs w:val="28"/>
        </w:rPr>
        <w:t>Foxit</w:t>
      </w:r>
      <w:proofErr w:type="spellEnd"/>
      <w:r w:rsidRPr="00CE593A">
        <w:rPr>
          <w:rFonts w:ascii="Times New Roman" w:hAnsi="Times New Roman" w:cs="Times New Roman"/>
          <w:sz w:val="28"/>
          <w:szCs w:val="28"/>
        </w:rPr>
        <w:t xml:space="preserve"> </w:t>
      </w:r>
      <w:proofErr w:type="spellStart"/>
      <w:r w:rsidRPr="00CE593A">
        <w:rPr>
          <w:rFonts w:ascii="Times New Roman" w:hAnsi="Times New Roman" w:cs="Times New Roman"/>
          <w:sz w:val="28"/>
          <w:szCs w:val="28"/>
        </w:rPr>
        <w:t>Reader</w:t>
      </w:r>
      <w:proofErr w:type="spellEnd"/>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xml:space="preserve">- Программа для создания </w:t>
      </w:r>
      <w:proofErr w:type="spellStart"/>
      <w:r w:rsidRPr="00CE593A">
        <w:rPr>
          <w:rFonts w:ascii="Times New Roman" w:hAnsi="Times New Roman" w:cs="Times New Roman"/>
          <w:sz w:val="28"/>
          <w:szCs w:val="28"/>
        </w:rPr>
        <w:t>pdf</w:t>
      </w:r>
      <w:proofErr w:type="spellEnd"/>
      <w:r w:rsidRPr="00CE593A">
        <w:rPr>
          <w:rFonts w:ascii="Times New Roman" w:hAnsi="Times New Roman" w:cs="Times New Roman"/>
          <w:sz w:val="28"/>
          <w:szCs w:val="28"/>
        </w:rPr>
        <w:t xml:space="preserve"> документов </w:t>
      </w:r>
      <w:proofErr w:type="spellStart"/>
      <w:r w:rsidRPr="00CE593A">
        <w:rPr>
          <w:rFonts w:ascii="Times New Roman" w:hAnsi="Times New Roman" w:cs="Times New Roman"/>
          <w:sz w:val="28"/>
          <w:szCs w:val="28"/>
        </w:rPr>
        <w:t>PDFCreator</w:t>
      </w:r>
      <w:proofErr w:type="spellEnd"/>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Архиватор 7-zip</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xml:space="preserve">- Программа для проведения компьютерного тестирования </w:t>
      </w:r>
      <w:proofErr w:type="spellStart"/>
      <w:r w:rsidRPr="00CE593A">
        <w:rPr>
          <w:rFonts w:ascii="Times New Roman" w:hAnsi="Times New Roman" w:cs="Times New Roman"/>
          <w:sz w:val="28"/>
          <w:szCs w:val="28"/>
        </w:rPr>
        <w:t>MyTestX</w:t>
      </w:r>
      <w:proofErr w:type="spellEnd"/>
      <w:r w:rsidRPr="00CE593A">
        <w:rPr>
          <w:rFonts w:ascii="Times New Roman" w:hAnsi="Times New Roman" w:cs="Times New Roman"/>
          <w:sz w:val="28"/>
          <w:szCs w:val="28"/>
        </w:rPr>
        <w:t xml:space="preserve"> </w:t>
      </w:r>
      <w:proofErr w:type="spellStart"/>
      <w:r w:rsidRPr="00CE593A">
        <w:rPr>
          <w:rFonts w:ascii="Times New Roman" w:hAnsi="Times New Roman" w:cs="Times New Roman"/>
          <w:sz w:val="28"/>
          <w:szCs w:val="28"/>
        </w:rPr>
        <w:t>Pro</w:t>
      </w:r>
      <w:proofErr w:type="spellEnd"/>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xml:space="preserve">- Программа для работы с цифровыми фотографиями </w:t>
      </w:r>
      <w:proofErr w:type="spellStart"/>
      <w:r w:rsidRPr="00CE593A">
        <w:rPr>
          <w:rFonts w:ascii="Times New Roman" w:hAnsi="Times New Roman" w:cs="Times New Roman"/>
          <w:sz w:val="28"/>
          <w:szCs w:val="28"/>
        </w:rPr>
        <w:t>Picasa</w:t>
      </w:r>
      <w:proofErr w:type="spellEnd"/>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xml:space="preserve">- Программа для создания и редактирования видео Киностудия </w:t>
      </w:r>
      <w:proofErr w:type="spellStart"/>
      <w:r w:rsidRPr="00CE593A">
        <w:rPr>
          <w:rFonts w:ascii="Times New Roman" w:hAnsi="Times New Roman" w:cs="Times New Roman"/>
          <w:sz w:val="28"/>
          <w:szCs w:val="28"/>
        </w:rPr>
        <w:t>Windows</w:t>
      </w:r>
      <w:proofErr w:type="spellEnd"/>
      <w:r w:rsidRPr="00CE593A">
        <w:rPr>
          <w:rFonts w:ascii="Times New Roman" w:hAnsi="Times New Roman" w:cs="Times New Roman"/>
          <w:sz w:val="28"/>
          <w:szCs w:val="28"/>
        </w:rPr>
        <w:t xml:space="preserve"> </w:t>
      </w:r>
      <w:proofErr w:type="spellStart"/>
      <w:r w:rsidRPr="00CE593A">
        <w:rPr>
          <w:rFonts w:ascii="Times New Roman" w:hAnsi="Times New Roman" w:cs="Times New Roman"/>
          <w:sz w:val="28"/>
          <w:szCs w:val="28"/>
        </w:rPr>
        <w:t>Live</w:t>
      </w:r>
      <w:proofErr w:type="spellEnd"/>
    </w:p>
    <w:p w:rsidR="00796BDD" w:rsidRPr="00116925" w:rsidRDefault="00CE593A" w:rsidP="00CE593A">
      <w:pPr>
        <w:pStyle w:val="ac"/>
        <w:spacing w:line="360" w:lineRule="auto"/>
        <w:ind w:firstLine="709"/>
      </w:pPr>
      <w:r w:rsidRPr="00CE593A">
        <w:rPr>
          <w:rFonts w:ascii="Times New Roman" w:hAnsi="Times New Roman" w:cs="Times New Roman"/>
          <w:sz w:val="28"/>
          <w:szCs w:val="28"/>
        </w:rPr>
        <w:t xml:space="preserve">- Программа для работы с </w:t>
      </w:r>
      <w:proofErr w:type="spellStart"/>
      <w:r w:rsidRPr="00CE593A">
        <w:rPr>
          <w:rFonts w:ascii="Times New Roman" w:hAnsi="Times New Roman" w:cs="Times New Roman"/>
          <w:sz w:val="28"/>
          <w:szCs w:val="28"/>
        </w:rPr>
        <w:t>djv</w:t>
      </w:r>
      <w:proofErr w:type="spellEnd"/>
      <w:r w:rsidRPr="00CE593A">
        <w:rPr>
          <w:rFonts w:ascii="Times New Roman" w:hAnsi="Times New Roman" w:cs="Times New Roman"/>
          <w:sz w:val="28"/>
          <w:szCs w:val="28"/>
        </w:rPr>
        <w:t xml:space="preserve"> файлами </w:t>
      </w:r>
      <w:proofErr w:type="spellStart"/>
      <w:r w:rsidRPr="00CE593A">
        <w:rPr>
          <w:rFonts w:ascii="Times New Roman" w:hAnsi="Times New Roman" w:cs="Times New Roman"/>
          <w:sz w:val="28"/>
          <w:szCs w:val="28"/>
        </w:rPr>
        <w:t>WinDjView</w:t>
      </w:r>
      <w:proofErr w:type="spellEnd"/>
    </w:p>
    <w:p w:rsidR="00CE593A" w:rsidRDefault="00CE593A" w:rsidP="00CE593A">
      <w:pPr>
        <w:suppressAutoHyphens/>
        <w:spacing w:line="360" w:lineRule="auto"/>
        <w:ind w:firstLine="709"/>
        <w:jc w:val="both"/>
        <w:rPr>
          <w:rFonts w:ascii="Times New Roman" w:eastAsia="Times New Roman" w:hAnsi="Times New Roman" w:cs="Times New Roman"/>
          <w:b/>
          <w:bCs/>
          <w:sz w:val="28"/>
          <w:szCs w:val="28"/>
          <w:lang w:eastAsia="ru-RU"/>
        </w:rPr>
      </w:pPr>
    </w:p>
    <w:p w:rsidR="00796BDD" w:rsidRPr="00116925" w:rsidRDefault="00796BDD" w:rsidP="00116925">
      <w:pPr>
        <w:suppressAutoHyphens/>
        <w:spacing w:line="360" w:lineRule="auto"/>
        <w:ind w:firstLine="709"/>
        <w:jc w:val="both"/>
        <w:rPr>
          <w:rFonts w:ascii="Times New Roman" w:eastAsia="Times New Roman" w:hAnsi="Times New Roman" w:cs="Times New Roman"/>
          <w:b/>
          <w:bCs/>
          <w:sz w:val="28"/>
          <w:szCs w:val="28"/>
          <w:lang w:eastAsia="ru-RU"/>
        </w:rPr>
      </w:pPr>
      <w:r w:rsidRPr="00116925">
        <w:rPr>
          <w:rFonts w:ascii="Times New Roman" w:eastAsia="Times New Roman" w:hAnsi="Times New Roman" w:cs="Times New Roman"/>
          <w:b/>
          <w:bCs/>
          <w:sz w:val="28"/>
          <w:szCs w:val="28"/>
          <w:lang w:eastAsia="ru-RU"/>
        </w:rPr>
        <w:t>3.2. Информационное обеспечение реализации программы</w:t>
      </w:r>
    </w:p>
    <w:p w:rsidR="00796BDD" w:rsidRPr="00116925" w:rsidRDefault="00796BDD" w:rsidP="00116925">
      <w:pPr>
        <w:suppressAutoHyphens/>
        <w:spacing w:line="360" w:lineRule="auto"/>
        <w:ind w:firstLine="709"/>
        <w:jc w:val="both"/>
        <w:rPr>
          <w:rFonts w:ascii="Times New Roman" w:eastAsia="Times New Roman" w:hAnsi="Times New Roman" w:cs="Times New Roman"/>
          <w:sz w:val="28"/>
          <w:szCs w:val="28"/>
          <w:lang w:eastAsia="ru-RU"/>
        </w:rPr>
      </w:pPr>
      <w:r w:rsidRPr="00116925">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п</w:t>
      </w:r>
      <w:r w:rsidRPr="00116925">
        <w:rPr>
          <w:rFonts w:ascii="Times New Roman" w:eastAsia="Times New Roman" w:hAnsi="Times New Roman" w:cs="Times New Roman"/>
          <w:sz w:val="28"/>
          <w:szCs w:val="28"/>
          <w:lang w:eastAsia="ru-RU"/>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796BDD" w:rsidRPr="00116925" w:rsidRDefault="00796BDD" w:rsidP="00116925">
      <w:pPr>
        <w:spacing w:line="360" w:lineRule="auto"/>
        <w:ind w:left="360"/>
        <w:contextualSpacing/>
        <w:rPr>
          <w:rFonts w:ascii="Times New Roman" w:eastAsia="Times New Roman" w:hAnsi="Times New Roman" w:cs="Times New Roman"/>
          <w:b/>
          <w:sz w:val="28"/>
          <w:szCs w:val="28"/>
          <w:lang w:eastAsia="ru-RU"/>
        </w:rPr>
      </w:pPr>
      <w:r w:rsidRPr="00116925">
        <w:rPr>
          <w:rFonts w:ascii="Times New Roman" w:eastAsia="Times New Roman" w:hAnsi="Times New Roman" w:cs="Times New Roman"/>
          <w:b/>
          <w:sz w:val="28"/>
          <w:szCs w:val="28"/>
          <w:lang w:eastAsia="ru-RU"/>
        </w:rPr>
        <w:t>3.2.1. Печатные издания</w:t>
      </w:r>
    </w:p>
    <w:p w:rsidR="00982061" w:rsidRPr="00A53974" w:rsidRDefault="00116925" w:rsidP="00CE593A">
      <w:pPr>
        <w:pStyle w:val="a7"/>
        <w:numPr>
          <w:ilvl w:val="0"/>
          <w:numId w:val="6"/>
        </w:numPr>
        <w:tabs>
          <w:tab w:val="left" w:pos="5940"/>
        </w:tabs>
        <w:spacing w:after="0" w:line="360" w:lineRule="auto"/>
        <w:ind w:left="360"/>
        <w:rPr>
          <w:rFonts w:ascii="Times New Roman" w:eastAsia="Times New Roman" w:hAnsi="Times New Roman" w:cs="Times New Roman"/>
          <w:b/>
          <w:color w:val="FF0000"/>
          <w:sz w:val="28"/>
          <w:szCs w:val="28"/>
          <w:lang w:eastAsia="ru-RU"/>
        </w:rPr>
      </w:pPr>
      <w:r w:rsidRPr="00A53974">
        <w:rPr>
          <w:rFonts w:ascii="Times New Roman" w:eastAsia="Times New Roman" w:hAnsi="Times New Roman" w:cs="Times New Roman"/>
          <w:bCs/>
          <w:color w:val="FF0000"/>
          <w:sz w:val="28"/>
          <w:szCs w:val="28"/>
          <w:lang w:eastAsia="ru-RU"/>
        </w:rPr>
        <w:t>Сербин Е.П</w:t>
      </w:r>
      <w:r w:rsidRPr="00A53974">
        <w:rPr>
          <w:rFonts w:ascii="Times New Roman" w:eastAsia="Times New Roman" w:hAnsi="Times New Roman" w:cs="Times New Roman"/>
          <w:color w:val="FF0000"/>
          <w:sz w:val="28"/>
          <w:szCs w:val="28"/>
          <w:lang w:eastAsia="ru-RU"/>
        </w:rPr>
        <w:t>.</w:t>
      </w:r>
      <w:r w:rsidRPr="00A53974">
        <w:rPr>
          <w:rFonts w:ascii="Times New Roman" w:eastAsia="Times New Roman" w:hAnsi="Times New Roman" w:cs="Times New Roman"/>
          <w:bCs/>
          <w:color w:val="FF0000"/>
          <w:sz w:val="28"/>
          <w:szCs w:val="28"/>
          <w:lang w:eastAsia="ru-RU"/>
        </w:rPr>
        <w:t xml:space="preserve"> </w:t>
      </w:r>
      <w:r w:rsidRPr="00A53974">
        <w:rPr>
          <w:rFonts w:ascii="Times New Roman" w:eastAsia="Times New Roman" w:hAnsi="Times New Roman" w:cs="Times New Roman"/>
          <w:color w:val="FF0000"/>
          <w:sz w:val="28"/>
          <w:szCs w:val="28"/>
          <w:lang w:eastAsia="ru-RU"/>
        </w:rPr>
        <w:t>Техническая механика:</w:t>
      </w:r>
      <w:r w:rsidRPr="00A53974">
        <w:rPr>
          <w:rFonts w:ascii="Times New Roman" w:eastAsia="Times New Roman" w:hAnsi="Times New Roman" w:cs="Times New Roman"/>
          <w:bCs/>
          <w:color w:val="FF0000"/>
          <w:sz w:val="28"/>
          <w:szCs w:val="28"/>
          <w:lang w:eastAsia="ru-RU"/>
        </w:rPr>
        <w:t xml:space="preserve"> </w:t>
      </w:r>
      <w:r w:rsidRPr="00A53974">
        <w:rPr>
          <w:rFonts w:ascii="Times New Roman" w:eastAsia="Times New Roman" w:hAnsi="Times New Roman" w:cs="Times New Roman"/>
          <w:color w:val="FF0000"/>
          <w:sz w:val="28"/>
          <w:szCs w:val="28"/>
          <w:lang w:eastAsia="ru-RU"/>
        </w:rPr>
        <w:t>учебник</w:t>
      </w:r>
      <w:r w:rsidRPr="00A53974">
        <w:rPr>
          <w:rFonts w:ascii="Times New Roman" w:eastAsiaTheme="minorEastAsia" w:hAnsi="Times New Roman" w:cs="Times New Roman"/>
          <w:color w:val="FF0000"/>
          <w:sz w:val="20"/>
          <w:szCs w:val="20"/>
          <w:lang w:eastAsia="ru-RU"/>
        </w:rPr>
        <w:tab/>
      </w:r>
      <w:r w:rsidRPr="00A53974">
        <w:rPr>
          <w:rFonts w:ascii="Times New Roman" w:eastAsia="Times New Roman" w:hAnsi="Times New Roman" w:cs="Times New Roman"/>
          <w:color w:val="FF0000"/>
          <w:sz w:val="28"/>
          <w:szCs w:val="28"/>
          <w:lang w:eastAsia="ru-RU"/>
        </w:rPr>
        <w:t xml:space="preserve">/ Е.П. Сербин. — Москва : </w:t>
      </w:r>
      <w:proofErr w:type="spellStart"/>
      <w:r w:rsidRPr="00A53974">
        <w:rPr>
          <w:rFonts w:ascii="Times New Roman" w:eastAsia="Times New Roman" w:hAnsi="Times New Roman" w:cs="Times New Roman"/>
          <w:color w:val="FF0000"/>
          <w:sz w:val="28"/>
          <w:szCs w:val="28"/>
          <w:lang w:eastAsia="ru-RU"/>
        </w:rPr>
        <w:t>КноРус</w:t>
      </w:r>
      <w:proofErr w:type="spellEnd"/>
      <w:r w:rsidRPr="00A53974">
        <w:rPr>
          <w:rFonts w:ascii="Times New Roman" w:eastAsia="Times New Roman" w:hAnsi="Times New Roman" w:cs="Times New Roman"/>
          <w:color w:val="FF0000"/>
          <w:sz w:val="28"/>
          <w:szCs w:val="28"/>
          <w:lang w:eastAsia="ru-RU"/>
        </w:rPr>
        <w:t>,</w:t>
      </w:r>
      <w:r w:rsidRPr="00A53974">
        <w:rPr>
          <w:rFonts w:ascii="Times New Roman" w:eastAsiaTheme="minorEastAsia" w:hAnsi="Times New Roman" w:cs="Times New Roman"/>
          <w:color w:val="FF0000"/>
          <w:sz w:val="20"/>
          <w:szCs w:val="20"/>
          <w:lang w:eastAsia="ru-RU"/>
        </w:rPr>
        <w:t xml:space="preserve"> </w:t>
      </w:r>
      <w:r w:rsidRPr="00A53974">
        <w:rPr>
          <w:rFonts w:ascii="Times New Roman" w:eastAsia="Times New Roman" w:hAnsi="Times New Roman" w:cs="Times New Roman"/>
          <w:color w:val="FF0000"/>
          <w:sz w:val="28"/>
          <w:szCs w:val="28"/>
          <w:lang w:eastAsia="ru-RU"/>
        </w:rPr>
        <w:t>2021.—399 с. —(Среднее профессиональное образование).</w:t>
      </w:r>
      <w:r w:rsidRPr="00A53974">
        <w:rPr>
          <w:rFonts w:ascii="Times New Roman" w:eastAsiaTheme="minorEastAsia" w:hAnsi="Times New Roman" w:cs="Times New Roman"/>
          <w:color w:val="FF0000"/>
          <w:sz w:val="20"/>
          <w:szCs w:val="20"/>
          <w:lang w:eastAsia="ru-RU"/>
        </w:rPr>
        <w:tab/>
      </w:r>
      <w:r w:rsidRPr="00A53974">
        <w:rPr>
          <w:rFonts w:ascii="Times New Roman" w:eastAsia="Times New Roman" w:hAnsi="Times New Roman" w:cs="Times New Roman"/>
          <w:color w:val="FF0000"/>
          <w:sz w:val="28"/>
          <w:szCs w:val="28"/>
          <w:lang w:eastAsia="ru-RU"/>
        </w:rPr>
        <w:t xml:space="preserve">—URL: </w:t>
      </w:r>
      <w:r w:rsidRPr="00A53974">
        <w:rPr>
          <w:rFonts w:ascii="Times New Roman" w:eastAsia="Times New Roman" w:hAnsi="Times New Roman" w:cs="Times New Roman"/>
          <w:color w:val="FF0000"/>
          <w:sz w:val="28"/>
          <w:szCs w:val="28"/>
          <w:u w:val="single"/>
          <w:lang w:eastAsia="ru-RU"/>
        </w:rPr>
        <w:t>https://www.book.ru/book/940473</w:t>
      </w:r>
      <w:r w:rsidRPr="00A53974">
        <w:rPr>
          <w:rFonts w:ascii="Times New Roman" w:eastAsia="Times New Roman" w:hAnsi="Times New Roman" w:cs="Times New Roman"/>
          <w:color w:val="FF0000"/>
          <w:sz w:val="28"/>
          <w:szCs w:val="28"/>
          <w:lang w:eastAsia="ru-RU"/>
        </w:rPr>
        <w:t xml:space="preserve"> . — Режим доступа: по подписке</w:t>
      </w:r>
    </w:p>
    <w:p w:rsidR="00796BDD" w:rsidRPr="00982061" w:rsidRDefault="00796BDD" w:rsidP="00CE593A">
      <w:pPr>
        <w:pStyle w:val="a7"/>
        <w:numPr>
          <w:ilvl w:val="0"/>
          <w:numId w:val="6"/>
        </w:numPr>
        <w:tabs>
          <w:tab w:val="left" w:pos="5940"/>
        </w:tabs>
        <w:spacing w:after="0" w:line="360" w:lineRule="auto"/>
        <w:ind w:left="360"/>
        <w:rPr>
          <w:rFonts w:ascii="Times New Roman" w:eastAsia="Times New Roman" w:hAnsi="Times New Roman" w:cs="Times New Roman"/>
          <w:b/>
          <w:sz w:val="28"/>
          <w:szCs w:val="28"/>
          <w:lang w:eastAsia="ru-RU"/>
        </w:rPr>
      </w:pPr>
      <w:r w:rsidRPr="00982061">
        <w:rPr>
          <w:rFonts w:ascii="Times New Roman" w:eastAsia="Times New Roman" w:hAnsi="Times New Roman" w:cs="Times New Roman"/>
          <w:b/>
          <w:sz w:val="28"/>
          <w:szCs w:val="28"/>
          <w:lang w:eastAsia="ru-RU"/>
        </w:rPr>
        <w:t xml:space="preserve">3.2.2. Электронные издания (электронные ресурсы) </w:t>
      </w:r>
    </w:p>
    <w:p w:rsidR="00796BDD" w:rsidRPr="0016474A" w:rsidRDefault="00796BDD" w:rsidP="00CE593A">
      <w:pPr>
        <w:numPr>
          <w:ilvl w:val="0"/>
          <w:numId w:val="3"/>
        </w:numPr>
        <w:spacing w:before="120" w:after="0" w:line="360" w:lineRule="auto"/>
        <w:ind w:left="142" w:firstLine="0"/>
        <w:contextualSpacing/>
        <w:jc w:val="both"/>
        <w:rPr>
          <w:rFonts w:ascii="Times New Roman" w:eastAsia="Times New Roman" w:hAnsi="Times New Roman" w:cs="Times New Roman"/>
          <w:sz w:val="28"/>
          <w:szCs w:val="28"/>
        </w:rPr>
      </w:pPr>
      <w:r w:rsidRPr="0016474A">
        <w:rPr>
          <w:rFonts w:ascii="Times New Roman" w:eastAsia="Times New Roman" w:hAnsi="Times New Roman" w:cs="Times New Roman"/>
          <w:sz w:val="28"/>
          <w:szCs w:val="28"/>
          <w:lang w:val="en-US"/>
        </w:rPr>
        <w:t>Teormech</w:t>
      </w:r>
      <w:r w:rsidRPr="0016474A">
        <w:rPr>
          <w:rFonts w:ascii="Times New Roman" w:eastAsia="Times New Roman" w:hAnsi="Times New Roman" w:cs="Times New Roman"/>
          <w:sz w:val="28"/>
          <w:szCs w:val="28"/>
        </w:rPr>
        <w:t xml:space="preserve"> [Электронный ресурс], режим доступа :   </w:t>
      </w:r>
      <w:hyperlink r:id="rId9" w:history="1">
        <w:r w:rsidR="0016474A" w:rsidRPr="0016474A">
          <w:rPr>
            <w:rStyle w:val="ad"/>
            <w:rFonts w:ascii="Times New Roman" w:eastAsia="Times New Roman" w:hAnsi="Times New Roman" w:cs="Times New Roman"/>
            <w:sz w:val="28"/>
            <w:szCs w:val="28"/>
            <w:lang w:val="en-US"/>
          </w:rPr>
          <w:t>h</w:t>
        </w:r>
        <w:proofErr w:type="spellStart"/>
        <w:r w:rsidR="0016474A" w:rsidRPr="0016474A">
          <w:rPr>
            <w:rStyle w:val="ad"/>
            <w:rFonts w:ascii="Times New Roman" w:eastAsia="Times New Roman" w:hAnsi="Times New Roman" w:cs="Times New Roman"/>
            <w:sz w:val="28"/>
            <w:szCs w:val="28"/>
          </w:rPr>
          <w:t>ttp</w:t>
        </w:r>
        <w:proofErr w:type="spellEnd"/>
        <w:r w:rsidR="0016474A" w:rsidRPr="0016474A">
          <w:rPr>
            <w:rStyle w:val="ad"/>
            <w:rFonts w:ascii="Times New Roman" w:eastAsia="Times New Roman" w:hAnsi="Times New Roman" w:cs="Times New Roman"/>
            <w:sz w:val="28"/>
            <w:szCs w:val="28"/>
          </w:rPr>
          <w:t>://</w:t>
        </w:r>
        <w:proofErr w:type="spellStart"/>
        <w:r w:rsidR="0016474A" w:rsidRPr="0016474A">
          <w:rPr>
            <w:rStyle w:val="ad"/>
            <w:rFonts w:ascii="Times New Roman" w:eastAsia="Times New Roman" w:hAnsi="Times New Roman" w:cs="Times New Roman"/>
            <w:sz w:val="28"/>
            <w:szCs w:val="28"/>
          </w:rPr>
          <w:t>teormech.ru</w:t>
        </w:r>
        <w:proofErr w:type="spellEnd"/>
        <w:r w:rsidR="0016474A" w:rsidRPr="0016474A">
          <w:rPr>
            <w:rStyle w:val="ad"/>
            <w:rFonts w:ascii="Times New Roman" w:eastAsia="Times New Roman" w:hAnsi="Times New Roman" w:cs="Times New Roman"/>
            <w:sz w:val="28"/>
            <w:szCs w:val="28"/>
          </w:rPr>
          <w:t>/</w:t>
        </w:r>
        <w:proofErr w:type="spellStart"/>
        <w:r w:rsidR="0016474A" w:rsidRPr="0016474A">
          <w:rPr>
            <w:rStyle w:val="ad"/>
            <w:rFonts w:ascii="Times New Roman" w:eastAsia="Times New Roman" w:hAnsi="Times New Roman" w:cs="Times New Roman"/>
            <w:sz w:val="28"/>
            <w:szCs w:val="28"/>
          </w:rPr>
          <w:t>index.php</w:t>
        </w:r>
        <w:proofErr w:type="spellEnd"/>
        <w:r w:rsidR="0016474A" w:rsidRPr="0016474A">
          <w:rPr>
            <w:rStyle w:val="ad"/>
            <w:rFonts w:ascii="Times New Roman" w:eastAsia="Times New Roman" w:hAnsi="Times New Roman" w:cs="Times New Roman"/>
            <w:sz w:val="28"/>
            <w:szCs w:val="28"/>
          </w:rPr>
          <w:t>/</w:t>
        </w:r>
        <w:proofErr w:type="spellStart"/>
        <w:r w:rsidR="0016474A" w:rsidRPr="0016474A">
          <w:rPr>
            <w:rStyle w:val="ad"/>
            <w:rFonts w:ascii="Times New Roman" w:eastAsia="Times New Roman" w:hAnsi="Times New Roman" w:cs="Times New Roman"/>
            <w:sz w:val="28"/>
            <w:szCs w:val="28"/>
          </w:rPr>
          <w:t>pages</w:t>
        </w:r>
        <w:proofErr w:type="spellEnd"/>
        <w:r w:rsidR="0016474A" w:rsidRPr="0016474A">
          <w:rPr>
            <w:rStyle w:val="ad"/>
            <w:rFonts w:ascii="Times New Roman" w:eastAsia="Times New Roman" w:hAnsi="Times New Roman" w:cs="Times New Roman"/>
            <w:sz w:val="28"/>
            <w:szCs w:val="28"/>
          </w:rPr>
          <w:t>/</w:t>
        </w:r>
        <w:proofErr w:type="spellStart"/>
        <w:r w:rsidR="0016474A" w:rsidRPr="0016474A">
          <w:rPr>
            <w:rStyle w:val="ad"/>
            <w:rFonts w:ascii="Times New Roman" w:eastAsia="Times New Roman" w:hAnsi="Times New Roman" w:cs="Times New Roman"/>
            <w:sz w:val="28"/>
            <w:szCs w:val="28"/>
          </w:rPr>
          <w:t>about</w:t>
        </w:r>
        <w:proofErr w:type="spellEnd"/>
      </w:hyperlink>
      <w:r w:rsidRPr="0016474A">
        <w:rPr>
          <w:rFonts w:ascii="Times New Roman" w:eastAsia="Times New Roman" w:hAnsi="Times New Roman" w:cs="Times New Roman"/>
          <w:sz w:val="28"/>
          <w:szCs w:val="28"/>
        </w:rPr>
        <w:t>;</w:t>
      </w:r>
    </w:p>
    <w:p w:rsidR="00796BDD" w:rsidRPr="00116925" w:rsidRDefault="00796BDD" w:rsidP="00116925">
      <w:pPr>
        <w:numPr>
          <w:ilvl w:val="0"/>
          <w:numId w:val="3"/>
        </w:numPr>
        <w:spacing w:before="120" w:after="120" w:line="360" w:lineRule="auto"/>
        <w:ind w:left="142" w:firstLine="0"/>
        <w:jc w:val="both"/>
        <w:rPr>
          <w:rFonts w:ascii="Times New Roman" w:eastAsia="Times New Roman" w:hAnsi="Times New Roman" w:cs="Times New Roman"/>
          <w:sz w:val="28"/>
          <w:szCs w:val="28"/>
        </w:rPr>
      </w:pPr>
      <w:r w:rsidRPr="00116925">
        <w:rPr>
          <w:rFonts w:ascii="Times New Roman" w:eastAsia="Times New Roman" w:hAnsi="Times New Roman" w:cs="Times New Roman"/>
          <w:sz w:val="28"/>
          <w:szCs w:val="28"/>
          <w:lang w:val="en-US"/>
        </w:rPr>
        <w:t>Sopromato</w:t>
      </w:r>
      <w:r w:rsidRPr="00116925">
        <w:rPr>
          <w:rFonts w:ascii="Times New Roman" w:eastAsia="Times New Roman" w:hAnsi="Times New Roman" w:cs="Times New Roman"/>
          <w:sz w:val="28"/>
          <w:szCs w:val="28"/>
        </w:rPr>
        <w:t>.</w:t>
      </w:r>
      <w:r w:rsidRPr="00116925">
        <w:rPr>
          <w:rFonts w:ascii="Times New Roman" w:eastAsia="Times New Roman" w:hAnsi="Times New Roman" w:cs="Times New Roman"/>
          <w:sz w:val="28"/>
          <w:szCs w:val="28"/>
          <w:lang w:val="en-US"/>
        </w:rPr>
        <w:t>ru</w:t>
      </w:r>
      <w:r w:rsidRPr="00116925">
        <w:rPr>
          <w:rFonts w:ascii="Times New Roman" w:eastAsia="Times New Roman" w:hAnsi="Times New Roman" w:cs="Times New Roman"/>
          <w:sz w:val="28"/>
          <w:szCs w:val="28"/>
        </w:rPr>
        <w:t xml:space="preserve"> [ Электронный ресурс], режим доступа :</w:t>
      </w:r>
      <w:proofErr w:type="spellStart"/>
      <w:r w:rsidRPr="00116925">
        <w:rPr>
          <w:rFonts w:ascii="Times New Roman" w:eastAsia="Times New Roman" w:hAnsi="Times New Roman" w:cs="Times New Roman"/>
          <w:sz w:val="28"/>
          <w:szCs w:val="28"/>
        </w:rPr>
        <w:t>http</w:t>
      </w:r>
      <w:proofErr w:type="spellEnd"/>
      <w:r w:rsidRPr="00116925">
        <w:rPr>
          <w:rFonts w:ascii="Times New Roman" w:eastAsia="Times New Roman" w:hAnsi="Times New Roman" w:cs="Times New Roman"/>
          <w:sz w:val="28"/>
          <w:szCs w:val="28"/>
        </w:rPr>
        <w:t>://</w:t>
      </w:r>
      <w:proofErr w:type="spellStart"/>
      <w:r w:rsidRPr="00116925">
        <w:rPr>
          <w:rFonts w:ascii="Times New Roman" w:eastAsia="Times New Roman" w:hAnsi="Times New Roman" w:cs="Times New Roman"/>
          <w:sz w:val="28"/>
          <w:szCs w:val="28"/>
        </w:rPr>
        <w:t>sopromato.ru</w:t>
      </w:r>
      <w:proofErr w:type="spellEnd"/>
      <w:r w:rsidRPr="00116925">
        <w:rPr>
          <w:rFonts w:ascii="Times New Roman" w:eastAsia="Times New Roman" w:hAnsi="Times New Roman" w:cs="Times New Roman"/>
          <w:sz w:val="28"/>
          <w:szCs w:val="28"/>
        </w:rPr>
        <w:t>/</w:t>
      </w:r>
    </w:p>
    <w:p w:rsidR="007229D9" w:rsidRPr="00116925" w:rsidRDefault="00796BDD" w:rsidP="00116925">
      <w:pPr>
        <w:numPr>
          <w:ilvl w:val="0"/>
          <w:numId w:val="3"/>
        </w:numPr>
        <w:spacing w:before="120" w:after="0" w:line="360" w:lineRule="auto"/>
        <w:ind w:left="142" w:firstLine="0"/>
        <w:jc w:val="both"/>
        <w:rPr>
          <w:rFonts w:ascii="Times New Roman" w:eastAsia="Times New Roman" w:hAnsi="Times New Roman" w:cs="Times New Roman"/>
          <w:sz w:val="28"/>
          <w:szCs w:val="28"/>
        </w:rPr>
      </w:pPr>
      <w:r w:rsidRPr="00116925">
        <w:rPr>
          <w:rFonts w:ascii="Times New Roman" w:eastAsia="Times New Roman" w:hAnsi="Times New Roman" w:cs="Times New Roman"/>
          <w:sz w:val="28"/>
          <w:szCs w:val="28"/>
        </w:rPr>
        <w:t>Строительная механика [ Электронный ресурс], режим доступа :</w:t>
      </w:r>
      <w:proofErr w:type="spellStart"/>
      <w:r w:rsidR="00AC2D31">
        <w:rPr>
          <w:rFonts w:ascii="Times New Roman" w:eastAsia="Times New Roman" w:hAnsi="Times New Roman" w:cs="Times New Roman"/>
          <w:sz w:val="28"/>
          <w:szCs w:val="28"/>
        </w:rPr>
        <w:fldChar w:fldCharType="begin"/>
      </w:r>
      <w:r w:rsidR="00AC2D31">
        <w:rPr>
          <w:rFonts w:ascii="Times New Roman" w:eastAsia="Times New Roman" w:hAnsi="Times New Roman" w:cs="Times New Roman"/>
          <w:sz w:val="28"/>
          <w:szCs w:val="28"/>
        </w:rPr>
        <w:instrText xml:space="preserve"> HYPERLINK "http://stroitmeh.ru/" </w:instrText>
      </w:r>
      <w:r w:rsidR="00AC2D31">
        <w:rPr>
          <w:rFonts w:ascii="Times New Roman" w:eastAsia="Times New Roman" w:hAnsi="Times New Roman" w:cs="Times New Roman"/>
          <w:sz w:val="28"/>
          <w:szCs w:val="28"/>
        </w:rPr>
      </w:r>
      <w:r w:rsidR="00AC2D31">
        <w:rPr>
          <w:rFonts w:ascii="Times New Roman" w:eastAsia="Times New Roman" w:hAnsi="Times New Roman" w:cs="Times New Roman"/>
          <w:sz w:val="28"/>
          <w:szCs w:val="28"/>
        </w:rPr>
        <w:fldChar w:fldCharType="separate"/>
      </w:r>
      <w:r w:rsidRPr="00116925">
        <w:rPr>
          <w:rFonts w:ascii="Times New Roman" w:eastAsia="Times New Roman" w:hAnsi="Times New Roman" w:cs="Times New Roman"/>
          <w:sz w:val="28"/>
          <w:szCs w:val="28"/>
        </w:rPr>
        <w:t>http</w:t>
      </w:r>
      <w:proofErr w:type="spellEnd"/>
      <w:r w:rsidRPr="00116925">
        <w:rPr>
          <w:rFonts w:ascii="Times New Roman" w:eastAsia="Times New Roman" w:hAnsi="Times New Roman" w:cs="Times New Roman"/>
          <w:sz w:val="28"/>
          <w:szCs w:val="28"/>
        </w:rPr>
        <w:t>://</w:t>
      </w:r>
      <w:proofErr w:type="spellStart"/>
      <w:r w:rsidRPr="00116925">
        <w:rPr>
          <w:rFonts w:ascii="Times New Roman" w:eastAsia="Times New Roman" w:hAnsi="Times New Roman" w:cs="Times New Roman"/>
          <w:sz w:val="28"/>
          <w:szCs w:val="28"/>
        </w:rPr>
        <w:t>stroitmeh.ru</w:t>
      </w:r>
      <w:proofErr w:type="spellEnd"/>
      <w:r w:rsidRPr="00116925">
        <w:rPr>
          <w:rFonts w:ascii="Times New Roman" w:eastAsia="Times New Roman" w:hAnsi="Times New Roman" w:cs="Times New Roman"/>
          <w:sz w:val="28"/>
          <w:szCs w:val="28"/>
        </w:rPr>
        <w:t>/</w:t>
      </w:r>
      <w:r w:rsidR="00AC2D31">
        <w:rPr>
          <w:rFonts w:ascii="Times New Roman" w:eastAsia="Times New Roman" w:hAnsi="Times New Roman" w:cs="Times New Roman"/>
          <w:sz w:val="28"/>
          <w:szCs w:val="28"/>
        </w:rPr>
        <w:fldChar w:fldCharType="end"/>
      </w:r>
    </w:p>
    <w:p w:rsidR="00DE22C9" w:rsidRDefault="00DE22C9" w:rsidP="00116925">
      <w:pPr>
        <w:spacing w:line="360" w:lineRule="auto"/>
        <w:ind w:left="142"/>
        <w:jc w:val="both"/>
        <w:rPr>
          <w:rFonts w:ascii="Times New Roman" w:eastAsia="Times New Roman" w:hAnsi="Times New Roman" w:cs="Times New Roman"/>
          <w:b/>
          <w:bCs/>
          <w:sz w:val="28"/>
          <w:szCs w:val="28"/>
          <w:lang w:eastAsia="ru-RU"/>
        </w:rPr>
      </w:pPr>
    </w:p>
    <w:p w:rsidR="00796BDD" w:rsidRPr="00116925" w:rsidRDefault="00796BDD" w:rsidP="00116925">
      <w:pPr>
        <w:spacing w:line="360" w:lineRule="auto"/>
        <w:ind w:left="142"/>
        <w:jc w:val="both"/>
        <w:rPr>
          <w:rFonts w:ascii="Times New Roman" w:eastAsia="Times New Roman" w:hAnsi="Times New Roman" w:cs="Times New Roman"/>
          <w:bCs/>
          <w:sz w:val="28"/>
          <w:szCs w:val="28"/>
          <w:lang w:eastAsia="ru-RU"/>
        </w:rPr>
      </w:pPr>
      <w:r w:rsidRPr="00116925">
        <w:rPr>
          <w:rFonts w:ascii="Times New Roman" w:eastAsia="Times New Roman" w:hAnsi="Times New Roman" w:cs="Times New Roman"/>
          <w:b/>
          <w:bCs/>
          <w:sz w:val="28"/>
          <w:szCs w:val="28"/>
          <w:lang w:eastAsia="ru-RU"/>
        </w:rPr>
        <w:t xml:space="preserve">3.2.3. Дополнительные источники </w:t>
      </w:r>
    </w:p>
    <w:p w:rsidR="00DE22C9" w:rsidRPr="00DE22C9" w:rsidRDefault="00DE22C9" w:rsidP="00DE22C9">
      <w:pPr>
        <w:pStyle w:val="a7"/>
        <w:numPr>
          <w:ilvl w:val="0"/>
          <w:numId w:val="7"/>
        </w:numPr>
        <w:spacing w:line="360" w:lineRule="auto"/>
        <w:ind w:left="426"/>
        <w:jc w:val="both"/>
        <w:rPr>
          <w:rFonts w:ascii="Times New Roman" w:eastAsia="Times New Roman" w:hAnsi="Times New Roman" w:cs="Times New Roman"/>
          <w:sz w:val="28"/>
          <w:szCs w:val="28"/>
        </w:rPr>
      </w:pPr>
      <w:r w:rsidRPr="00DE22C9">
        <w:rPr>
          <w:rFonts w:ascii="Times New Roman" w:eastAsia="Times New Roman" w:hAnsi="Times New Roman" w:cs="Times New Roman"/>
          <w:sz w:val="28"/>
          <w:szCs w:val="28"/>
        </w:rPr>
        <w:t>Ивченко В.А. Техническая механика: Учеб. пособие. / В.А. Ивченко. - М.: ИНФРА-М, 2003. - 157с.</w:t>
      </w:r>
    </w:p>
    <w:p w:rsidR="00DE22C9" w:rsidRPr="00DE22C9" w:rsidRDefault="00DE22C9" w:rsidP="00DE22C9">
      <w:pPr>
        <w:pStyle w:val="a7"/>
        <w:numPr>
          <w:ilvl w:val="0"/>
          <w:numId w:val="7"/>
        </w:numPr>
        <w:spacing w:line="360" w:lineRule="auto"/>
        <w:ind w:left="426"/>
        <w:jc w:val="both"/>
        <w:rPr>
          <w:rFonts w:ascii="Times New Roman" w:eastAsia="Times New Roman" w:hAnsi="Times New Roman" w:cs="Times New Roman"/>
          <w:sz w:val="28"/>
          <w:szCs w:val="28"/>
        </w:rPr>
      </w:pPr>
      <w:r w:rsidRPr="00DE22C9">
        <w:rPr>
          <w:rFonts w:ascii="Times New Roman" w:eastAsia="Times New Roman" w:hAnsi="Times New Roman" w:cs="Times New Roman"/>
          <w:sz w:val="28"/>
          <w:szCs w:val="28"/>
        </w:rPr>
        <w:t>Мазурина Т.Н. Техническая механика. Методические указания и контрольные задания для уч-ся заочников строительных специальностей техникумов.: Т.Н. Мазурина. - 3-е изд. - М.: Высшая школа, 1990. - 127с.</w:t>
      </w:r>
    </w:p>
    <w:p w:rsidR="00DE22C9" w:rsidRPr="00DE22C9" w:rsidRDefault="00DE22C9" w:rsidP="00DE22C9">
      <w:pPr>
        <w:pStyle w:val="a7"/>
        <w:numPr>
          <w:ilvl w:val="0"/>
          <w:numId w:val="7"/>
        </w:numPr>
        <w:spacing w:line="360" w:lineRule="auto"/>
        <w:ind w:left="426"/>
        <w:jc w:val="both"/>
        <w:rPr>
          <w:rFonts w:ascii="Times New Roman" w:eastAsia="Times New Roman" w:hAnsi="Times New Roman" w:cs="Times New Roman"/>
          <w:sz w:val="28"/>
          <w:szCs w:val="28"/>
        </w:rPr>
      </w:pPr>
      <w:proofErr w:type="spellStart"/>
      <w:r w:rsidRPr="00DE22C9">
        <w:rPr>
          <w:rFonts w:ascii="Times New Roman" w:eastAsia="Times New Roman" w:hAnsi="Times New Roman" w:cs="Times New Roman"/>
          <w:sz w:val="28"/>
          <w:szCs w:val="28"/>
        </w:rPr>
        <w:t>Портаев</w:t>
      </w:r>
      <w:proofErr w:type="spellEnd"/>
      <w:r w:rsidRPr="00DE22C9">
        <w:rPr>
          <w:rFonts w:ascii="Times New Roman" w:eastAsia="Times New Roman" w:hAnsi="Times New Roman" w:cs="Times New Roman"/>
          <w:sz w:val="28"/>
          <w:szCs w:val="28"/>
        </w:rPr>
        <w:t xml:space="preserve"> Л.П. и др. Техническая механика. Уч. для техникумов.: Под ред. </w:t>
      </w:r>
      <w:proofErr w:type="spellStart"/>
      <w:r w:rsidRPr="00DE22C9">
        <w:rPr>
          <w:rFonts w:ascii="Times New Roman" w:eastAsia="Times New Roman" w:hAnsi="Times New Roman" w:cs="Times New Roman"/>
          <w:sz w:val="28"/>
          <w:szCs w:val="28"/>
        </w:rPr>
        <w:t>Портаева</w:t>
      </w:r>
      <w:proofErr w:type="spellEnd"/>
      <w:r w:rsidRPr="00DE22C9">
        <w:rPr>
          <w:rFonts w:ascii="Times New Roman" w:eastAsia="Times New Roman" w:hAnsi="Times New Roman" w:cs="Times New Roman"/>
          <w:sz w:val="28"/>
          <w:szCs w:val="28"/>
        </w:rPr>
        <w:t xml:space="preserve">. / Л.П. и др. </w:t>
      </w:r>
      <w:proofErr w:type="spellStart"/>
      <w:r w:rsidRPr="00DE22C9">
        <w:rPr>
          <w:rFonts w:ascii="Times New Roman" w:eastAsia="Times New Roman" w:hAnsi="Times New Roman" w:cs="Times New Roman"/>
          <w:sz w:val="28"/>
          <w:szCs w:val="28"/>
        </w:rPr>
        <w:t>Портаев</w:t>
      </w:r>
      <w:proofErr w:type="spellEnd"/>
      <w:r w:rsidRPr="00DE22C9">
        <w:rPr>
          <w:rFonts w:ascii="Times New Roman" w:eastAsia="Times New Roman" w:hAnsi="Times New Roman" w:cs="Times New Roman"/>
          <w:sz w:val="28"/>
          <w:szCs w:val="28"/>
        </w:rPr>
        <w:t xml:space="preserve">. - 464с. - М.: </w:t>
      </w:r>
      <w:proofErr w:type="spellStart"/>
      <w:r w:rsidRPr="00DE22C9">
        <w:rPr>
          <w:rFonts w:ascii="Times New Roman" w:eastAsia="Times New Roman" w:hAnsi="Times New Roman" w:cs="Times New Roman"/>
          <w:sz w:val="28"/>
          <w:szCs w:val="28"/>
        </w:rPr>
        <w:t>Стройиздат</w:t>
      </w:r>
      <w:proofErr w:type="spellEnd"/>
      <w:r w:rsidRPr="00DE22C9">
        <w:rPr>
          <w:rFonts w:ascii="Times New Roman" w:eastAsia="Times New Roman" w:hAnsi="Times New Roman" w:cs="Times New Roman"/>
          <w:sz w:val="28"/>
          <w:szCs w:val="28"/>
        </w:rPr>
        <w:t xml:space="preserve">, 1987     </w:t>
      </w:r>
    </w:p>
    <w:p w:rsidR="00DE22C9" w:rsidRPr="0086243F" w:rsidRDefault="00116925" w:rsidP="0086243F">
      <w:pPr>
        <w:pStyle w:val="a7"/>
        <w:numPr>
          <w:ilvl w:val="0"/>
          <w:numId w:val="7"/>
        </w:numPr>
        <w:spacing w:line="360" w:lineRule="auto"/>
        <w:ind w:left="426"/>
        <w:jc w:val="both"/>
        <w:rPr>
          <w:rFonts w:ascii="Times New Roman" w:eastAsia="Times New Roman" w:hAnsi="Times New Roman" w:cs="Times New Roman"/>
          <w:sz w:val="28"/>
          <w:szCs w:val="28"/>
        </w:rPr>
      </w:pPr>
      <w:proofErr w:type="spellStart"/>
      <w:r w:rsidRPr="00DE22C9">
        <w:rPr>
          <w:rFonts w:ascii="Times New Roman" w:eastAsia="Times New Roman" w:hAnsi="Times New Roman" w:cs="Times New Roman"/>
          <w:sz w:val="28"/>
          <w:szCs w:val="28"/>
        </w:rPr>
        <w:t>Сетков</w:t>
      </w:r>
      <w:proofErr w:type="spellEnd"/>
      <w:r w:rsidRPr="00DE22C9">
        <w:rPr>
          <w:rFonts w:ascii="Times New Roman" w:eastAsia="Times New Roman" w:hAnsi="Times New Roman" w:cs="Times New Roman"/>
          <w:sz w:val="28"/>
          <w:szCs w:val="28"/>
        </w:rPr>
        <w:t xml:space="preserve"> В.И. Техническая механика для строительных специальностей: учеб. </w:t>
      </w:r>
      <w:proofErr w:type="spellStart"/>
      <w:r w:rsidRPr="00DE22C9">
        <w:rPr>
          <w:rFonts w:ascii="Times New Roman" w:eastAsia="Times New Roman" w:hAnsi="Times New Roman" w:cs="Times New Roman"/>
          <w:sz w:val="28"/>
          <w:szCs w:val="28"/>
        </w:rPr>
        <w:t>пособ</w:t>
      </w:r>
      <w:proofErr w:type="spellEnd"/>
      <w:r w:rsidRPr="00DE22C9">
        <w:rPr>
          <w:rFonts w:ascii="Times New Roman" w:eastAsia="Times New Roman" w:hAnsi="Times New Roman" w:cs="Times New Roman"/>
          <w:sz w:val="28"/>
          <w:szCs w:val="28"/>
        </w:rPr>
        <w:t xml:space="preserve">. / В.И. </w:t>
      </w:r>
      <w:proofErr w:type="spellStart"/>
      <w:r w:rsidRPr="00DE22C9">
        <w:rPr>
          <w:rFonts w:ascii="Times New Roman" w:eastAsia="Times New Roman" w:hAnsi="Times New Roman" w:cs="Times New Roman"/>
          <w:sz w:val="28"/>
          <w:szCs w:val="28"/>
        </w:rPr>
        <w:t>Сетков</w:t>
      </w:r>
      <w:proofErr w:type="spellEnd"/>
      <w:r w:rsidRPr="00DE22C9">
        <w:rPr>
          <w:rFonts w:ascii="Times New Roman" w:eastAsia="Times New Roman" w:hAnsi="Times New Roman" w:cs="Times New Roman"/>
          <w:sz w:val="28"/>
          <w:szCs w:val="28"/>
        </w:rPr>
        <w:t>. - 3-е изд.,</w:t>
      </w:r>
      <w:r w:rsidR="00DE22C9" w:rsidRPr="00DE22C9">
        <w:rPr>
          <w:rFonts w:ascii="Times New Roman" w:eastAsia="Times New Roman" w:hAnsi="Times New Roman" w:cs="Times New Roman"/>
          <w:sz w:val="28"/>
          <w:szCs w:val="28"/>
        </w:rPr>
        <w:t xml:space="preserve"> стер. - М.: Академия, 2010</w:t>
      </w:r>
      <w:r w:rsidRPr="00DE22C9">
        <w:rPr>
          <w:rFonts w:ascii="Times New Roman" w:eastAsia="Times New Roman" w:hAnsi="Times New Roman" w:cs="Times New Roman"/>
          <w:sz w:val="28"/>
          <w:szCs w:val="28"/>
        </w:rPr>
        <w:t xml:space="preserve"> . - 384с.</w:t>
      </w:r>
    </w:p>
    <w:p w:rsidR="00DE22C9" w:rsidRPr="00DE22C9" w:rsidRDefault="00DE22C9" w:rsidP="00DE22C9">
      <w:pPr>
        <w:pStyle w:val="a7"/>
        <w:numPr>
          <w:ilvl w:val="0"/>
          <w:numId w:val="7"/>
        </w:numPr>
        <w:spacing w:line="360" w:lineRule="auto"/>
        <w:ind w:left="426"/>
        <w:jc w:val="both"/>
        <w:rPr>
          <w:rFonts w:ascii="Times New Roman" w:eastAsia="Times New Roman" w:hAnsi="Times New Roman" w:cs="Times New Roman"/>
          <w:sz w:val="28"/>
          <w:szCs w:val="28"/>
        </w:rPr>
      </w:pPr>
      <w:r w:rsidRPr="00DE22C9">
        <w:rPr>
          <w:rFonts w:ascii="Times New Roman" w:eastAsia="Times New Roman" w:hAnsi="Times New Roman" w:cs="Times New Roman"/>
          <w:sz w:val="28"/>
          <w:szCs w:val="28"/>
        </w:rPr>
        <w:t xml:space="preserve">Фролов </w:t>
      </w:r>
      <w:proofErr w:type="spellStart"/>
      <w:r w:rsidRPr="00DE22C9">
        <w:rPr>
          <w:rFonts w:ascii="Times New Roman" w:eastAsia="Times New Roman" w:hAnsi="Times New Roman" w:cs="Times New Roman"/>
          <w:sz w:val="28"/>
          <w:szCs w:val="28"/>
        </w:rPr>
        <w:t>М.И.Техническая</w:t>
      </w:r>
      <w:proofErr w:type="spellEnd"/>
      <w:r w:rsidRPr="00DE22C9">
        <w:rPr>
          <w:rFonts w:ascii="Times New Roman" w:eastAsia="Times New Roman" w:hAnsi="Times New Roman" w:cs="Times New Roman"/>
          <w:sz w:val="28"/>
          <w:szCs w:val="28"/>
        </w:rPr>
        <w:t xml:space="preserve"> механика. Детали машин. Уч. для </w:t>
      </w:r>
      <w:proofErr w:type="spellStart"/>
      <w:r w:rsidRPr="00DE22C9">
        <w:rPr>
          <w:rFonts w:ascii="Times New Roman" w:eastAsia="Times New Roman" w:hAnsi="Times New Roman" w:cs="Times New Roman"/>
          <w:sz w:val="28"/>
          <w:szCs w:val="28"/>
        </w:rPr>
        <w:t>машиностр</w:t>
      </w:r>
      <w:proofErr w:type="spellEnd"/>
      <w:r w:rsidRPr="00DE22C9">
        <w:rPr>
          <w:rFonts w:ascii="Times New Roman" w:eastAsia="Times New Roman" w:hAnsi="Times New Roman" w:cs="Times New Roman"/>
          <w:sz w:val="28"/>
          <w:szCs w:val="28"/>
        </w:rPr>
        <w:t>. спец. техникумов. / М.И. Фролов. - М.: Высшая школа, 1990. - 352с.</w:t>
      </w:r>
    </w:p>
    <w:p w:rsidR="00DE22C9" w:rsidRPr="00DE22C9" w:rsidRDefault="00DE22C9" w:rsidP="00DE22C9">
      <w:pPr>
        <w:pStyle w:val="a7"/>
        <w:numPr>
          <w:ilvl w:val="0"/>
          <w:numId w:val="7"/>
        </w:numPr>
        <w:spacing w:line="360" w:lineRule="auto"/>
        <w:ind w:left="426"/>
        <w:jc w:val="both"/>
        <w:rPr>
          <w:rFonts w:ascii="Times New Roman" w:eastAsia="Times New Roman" w:hAnsi="Times New Roman" w:cs="Times New Roman"/>
          <w:sz w:val="28"/>
          <w:szCs w:val="28"/>
        </w:rPr>
      </w:pPr>
      <w:proofErr w:type="spellStart"/>
      <w:r w:rsidRPr="00DE22C9">
        <w:rPr>
          <w:rFonts w:ascii="Times New Roman" w:eastAsia="Times New Roman" w:hAnsi="Times New Roman" w:cs="Times New Roman"/>
          <w:sz w:val="28"/>
          <w:szCs w:val="28"/>
        </w:rPr>
        <w:t>Эрдеди</w:t>
      </w:r>
      <w:proofErr w:type="spellEnd"/>
      <w:r w:rsidRPr="00DE22C9">
        <w:rPr>
          <w:rFonts w:ascii="Times New Roman" w:eastAsia="Times New Roman" w:hAnsi="Times New Roman" w:cs="Times New Roman"/>
          <w:sz w:val="28"/>
          <w:szCs w:val="28"/>
        </w:rPr>
        <w:t xml:space="preserve"> А.А., </w:t>
      </w:r>
      <w:proofErr w:type="spellStart"/>
      <w:r w:rsidRPr="00DE22C9">
        <w:rPr>
          <w:rFonts w:ascii="Times New Roman" w:eastAsia="Times New Roman" w:hAnsi="Times New Roman" w:cs="Times New Roman"/>
          <w:sz w:val="28"/>
          <w:szCs w:val="28"/>
        </w:rPr>
        <w:t>Эрдеди</w:t>
      </w:r>
      <w:proofErr w:type="spellEnd"/>
      <w:r w:rsidRPr="00DE22C9">
        <w:rPr>
          <w:rFonts w:ascii="Times New Roman" w:eastAsia="Times New Roman" w:hAnsi="Times New Roman" w:cs="Times New Roman"/>
          <w:sz w:val="28"/>
          <w:szCs w:val="28"/>
        </w:rPr>
        <w:t xml:space="preserve"> </w:t>
      </w:r>
      <w:proofErr w:type="spellStart"/>
      <w:r w:rsidRPr="00DE22C9">
        <w:rPr>
          <w:rFonts w:ascii="Times New Roman" w:eastAsia="Times New Roman" w:hAnsi="Times New Roman" w:cs="Times New Roman"/>
          <w:sz w:val="28"/>
          <w:szCs w:val="28"/>
        </w:rPr>
        <w:t>Н.А.Техническая</w:t>
      </w:r>
      <w:proofErr w:type="spellEnd"/>
      <w:r w:rsidRPr="00DE22C9">
        <w:rPr>
          <w:rFonts w:ascii="Times New Roman" w:eastAsia="Times New Roman" w:hAnsi="Times New Roman" w:cs="Times New Roman"/>
          <w:sz w:val="28"/>
          <w:szCs w:val="28"/>
        </w:rPr>
        <w:t xml:space="preserve"> механика. Детали машин: Учеб. для </w:t>
      </w:r>
      <w:proofErr w:type="spellStart"/>
      <w:r w:rsidRPr="00DE22C9">
        <w:rPr>
          <w:rFonts w:ascii="Times New Roman" w:eastAsia="Times New Roman" w:hAnsi="Times New Roman" w:cs="Times New Roman"/>
          <w:sz w:val="28"/>
          <w:szCs w:val="28"/>
        </w:rPr>
        <w:t>машиностр</w:t>
      </w:r>
      <w:proofErr w:type="spellEnd"/>
      <w:r w:rsidRPr="00DE22C9">
        <w:rPr>
          <w:rFonts w:ascii="Times New Roman" w:eastAsia="Times New Roman" w:hAnsi="Times New Roman" w:cs="Times New Roman"/>
          <w:sz w:val="28"/>
          <w:szCs w:val="28"/>
        </w:rPr>
        <w:t xml:space="preserve">. спец. техникумов. / А.А., </w:t>
      </w:r>
      <w:proofErr w:type="spellStart"/>
      <w:r w:rsidRPr="00DE22C9">
        <w:rPr>
          <w:rFonts w:ascii="Times New Roman" w:eastAsia="Times New Roman" w:hAnsi="Times New Roman" w:cs="Times New Roman"/>
          <w:sz w:val="28"/>
          <w:szCs w:val="28"/>
        </w:rPr>
        <w:t>Эрдеди</w:t>
      </w:r>
      <w:proofErr w:type="spellEnd"/>
      <w:r w:rsidRPr="00DE22C9">
        <w:rPr>
          <w:rFonts w:ascii="Times New Roman" w:eastAsia="Times New Roman" w:hAnsi="Times New Roman" w:cs="Times New Roman"/>
          <w:sz w:val="28"/>
          <w:szCs w:val="28"/>
        </w:rPr>
        <w:t xml:space="preserve"> Н.А. </w:t>
      </w:r>
      <w:proofErr w:type="spellStart"/>
      <w:r w:rsidRPr="00DE22C9">
        <w:rPr>
          <w:rFonts w:ascii="Times New Roman" w:eastAsia="Times New Roman" w:hAnsi="Times New Roman" w:cs="Times New Roman"/>
          <w:sz w:val="28"/>
          <w:szCs w:val="28"/>
        </w:rPr>
        <w:t>Эрдеди</w:t>
      </w:r>
      <w:proofErr w:type="spellEnd"/>
      <w:r w:rsidRPr="00DE22C9">
        <w:rPr>
          <w:rFonts w:ascii="Times New Roman" w:eastAsia="Times New Roman" w:hAnsi="Times New Roman" w:cs="Times New Roman"/>
          <w:sz w:val="28"/>
          <w:szCs w:val="28"/>
        </w:rPr>
        <w:t xml:space="preserve">. - М.: </w:t>
      </w:r>
      <w:proofErr w:type="spellStart"/>
      <w:r w:rsidRPr="00DE22C9">
        <w:rPr>
          <w:rFonts w:ascii="Times New Roman" w:eastAsia="Times New Roman" w:hAnsi="Times New Roman" w:cs="Times New Roman"/>
          <w:sz w:val="28"/>
          <w:szCs w:val="28"/>
        </w:rPr>
        <w:t>Высш</w:t>
      </w:r>
      <w:proofErr w:type="spellEnd"/>
      <w:r w:rsidRPr="00DE22C9">
        <w:rPr>
          <w:rFonts w:ascii="Times New Roman" w:eastAsia="Times New Roman" w:hAnsi="Times New Roman" w:cs="Times New Roman"/>
          <w:sz w:val="28"/>
          <w:szCs w:val="28"/>
        </w:rPr>
        <w:t xml:space="preserve">. </w:t>
      </w:r>
      <w:proofErr w:type="spellStart"/>
      <w:r w:rsidRPr="00DE22C9">
        <w:rPr>
          <w:rFonts w:ascii="Times New Roman" w:eastAsia="Times New Roman" w:hAnsi="Times New Roman" w:cs="Times New Roman"/>
          <w:sz w:val="28"/>
          <w:szCs w:val="28"/>
        </w:rPr>
        <w:t>шк</w:t>
      </w:r>
      <w:proofErr w:type="spellEnd"/>
      <w:r w:rsidRPr="00DE22C9">
        <w:rPr>
          <w:rFonts w:ascii="Times New Roman" w:eastAsia="Times New Roman" w:hAnsi="Times New Roman" w:cs="Times New Roman"/>
          <w:sz w:val="28"/>
          <w:szCs w:val="28"/>
        </w:rPr>
        <w:t>., 1992 . - 272с.</w:t>
      </w:r>
    </w:p>
    <w:p w:rsidR="00796BDD" w:rsidRPr="00DE22C9" w:rsidRDefault="00796BDD" w:rsidP="00DE22C9">
      <w:pPr>
        <w:pStyle w:val="a7"/>
        <w:numPr>
          <w:ilvl w:val="0"/>
          <w:numId w:val="7"/>
        </w:numPr>
        <w:spacing w:line="360" w:lineRule="auto"/>
        <w:ind w:left="426"/>
        <w:jc w:val="both"/>
        <w:rPr>
          <w:rFonts w:ascii="Times New Roman" w:eastAsia="Times New Roman" w:hAnsi="Times New Roman" w:cs="Times New Roman"/>
          <w:sz w:val="28"/>
          <w:szCs w:val="28"/>
        </w:rPr>
      </w:pPr>
      <w:r w:rsidRPr="00DE22C9">
        <w:rPr>
          <w:rFonts w:ascii="Times New Roman" w:eastAsia="Times New Roman" w:hAnsi="Times New Roman" w:cs="Times New Roman"/>
          <w:sz w:val="28"/>
          <w:szCs w:val="28"/>
        </w:rPr>
        <w:t>Методические рекомендации по выполнению практических работ.</w:t>
      </w:r>
    </w:p>
    <w:p w:rsidR="00796BDD" w:rsidRDefault="00796BDD" w:rsidP="00DE22C9">
      <w:pPr>
        <w:pStyle w:val="a7"/>
        <w:numPr>
          <w:ilvl w:val="0"/>
          <w:numId w:val="7"/>
        </w:numPr>
        <w:spacing w:line="360" w:lineRule="auto"/>
        <w:ind w:left="426"/>
        <w:jc w:val="both"/>
        <w:rPr>
          <w:rFonts w:ascii="Times New Roman" w:eastAsia="Times New Roman" w:hAnsi="Times New Roman" w:cs="Times New Roman"/>
          <w:sz w:val="28"/>
          <w:szCs w:val="28"/>
        </w:rPr>
      </w:pPr>
      <w:r w:rsidRPr="00DE22C9">
        <w:rPr>
          <w:rFonts w:ascii="Times New Roman" w:eastAsia="Times New Roman" w:hAnsi="Times New Roman" w:cs="Times New Roman"/>
          <w:sz w:val="28"/>
          <w:szCs w:val="28"/>
        </w:rPr>
        <w:t>Методические рекомендации по выполнению самостоятельных работ.</w:t>
      </w:r>
    </w:p>
    <w:p w:rsidR="00134402" w:rsidRPr="002B7401" w:rsidRDefault="00134402" w:rsidP="00134402">
      <w:pPr>
        <w:pStyle w:val="Default"/>
        <w:suppressAutoHyphens/>
        <w:ind w:left="57" w:firstLine="709"/>
        <w:jc w:val="both"/>
        <w:rPr>
          <w:b/>
          <w:sz w:val="28"/>
          <w:szCs w:val="28"/>
        </w:rPr>
      </w:pPr>
      <w:r w:rsidRPr="002B7401">
        <w:rPr>
          <w:b/>
          <w:sz w:val="28"/>
          <w:szCs w:val="28"/>
        </w:rPr>
        <w:t>3.3. Требования к организации учебного процесса для инвалидов и лиц с ОВЗ</w:t>
      </w:r>
    </w:p>
    <w:p w:rsidR="00134402" w:rsidRPr="002B7401" w:rsidRDefault="00134402" w:rsidP="00CE593A">
      <w:pPr>
        <w:suppressAutoHyphens/>
        <w:spacing w:after="0" w:line="360" w:lineRule="auto"/>
        <w:ind w:left="57" w:firstLine="709"/>
        <w:jc w:val="both"/>
        <w:rPr>
          <w:rFonts w:ascii="Times New Roman" w:hAnsi="Times New Roman" w:cs="Times New Roman"/>
          <w:color w:val="000000"/>
          <w:sz w:val="28"/>
          <w:szCs w:val="28"/>
        </w:rPr>
      </w:pPr>
      <w:r w:rsidRPr="002B7401">
        <w:rPr>
          <w:rFonts w:ascii="Times New Roman" w:hAnsi="Times New Roman" w:cs="Times New Roman"/>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CE593A" w:rsidRDefault="00CE593A" w:rsidP="00CE593A">
      <w:pPr>
        <w:spacing w:line="360" w:lineRule="auto"/>
        <w:ind w:left="360"/>
        <w:contextualSpacing/>
        <w:rPr>
          <w:rFonts w:ascii="Times New Roman" w:eastAsia="Times New Roman" w:hAnsi="Times New Roman" w:cs="Times New Roman"/>
          <w:b/>
          <w:sz w:val="28"/>
          <w:szCs w:val="28"/>
          <w:lang w:eastAsia="ru-RU"/>
        </w:rPr>
      </w:pPr>
    </w:p>
    <w:p w:rsidR="00DE22C9" w:rsidRPr="00CE593A" w:rsidRDefault="00796BDD" w:rsidP="00CE593A">
      <w:pPr>
        <w:spacing w:line="360" w:lineRule="auto"/>
        <w:ind w:left="360"/>
        <w:contextualSpacing/>
        <w:rPr>
          <w:rFonts w:ascii="Times New Roman" w:eastAsia="Times New Roman" w:hAnsi="Times New Roman" w:cs="Times New Roman"/>
          <w:b/>
          <w:sz w:val="28"/>
          <w:szCs w:val="28"/>
          <w:lang w:eastAsia="ru-RU"/>
        </w:rPr>
      </w:pPr>
      <w:r w:rsidRPr="00116925">
        <w:rPr>
          <w:rFonts w:ascii="Times New Roman" w:eastAsia="Times New Roman" w:hAnsi="Times New Roman" w:cs="Times New Roman"/>
          <w:b/>
          <w:sz w:val="28"/>
          <w:szCs w:val="28"/>
          <w:lang w:eastAsia="ru-RU"/>
        </w:rPr>
        <w:t>4. КОНТРОЛЬ И ОЦЕНКА РЕЗУЛЬТАТОВ ОСВОЕНИЯ УЧЕБНОЙ ДИСЦИПЛИНЫ</w:t>
      </w:r>
    </w:p>
    <w:tbl>
      <w:tblPr>
        <w:tblStyle w:val="5"/>
        <w:tblW w:w="0" w:type="auto"/>
        <w:tblLook w:val="04A0" w:firstRow="1" w:lastRow="0" w:firstColumn="1" w:lastColumn="0" w:noHBand="0" w:noVBand="1"/>
      </w:tblPr>
      <w:tblGrid>
        <w:gridCol w:w="959"/>
        <w:gridCol w:w="2268"/>
        <w:gridCol w:w="4319"/>
        <w:gridCol w:w="2025"/>
      </w:tblGrid>
      <w:tr w:rsidR="00A53974" w:rsidRPr="00DE22C9" w:rsidTr="00A53974">
        <w:tc>
          <w:tcPr>
            <w:tcW w:w="3227" w:type="dxa"/>
            <w:gridSpan w:val="2"/>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jc w:val="center"/>
              <w:rPr>
                <w:rFonts w:ascii="Times New Roman" w:hAnsi="Times New Roman"/>
                <w:b/>
                <w:bCs/>
                <w:sz w:val="24"/>
                <w:szCs w:val="24"/>
                <w:lang w:eastAsia="ru-RU"/>
              </w:rPr>
            </w:pPr>
            <w:r w:rsidRPr="00DE22C9">
              <w:rPr>
                <w:rFonts w:ascii="Times New Roman" w:hAnsi="Times New Roman"/>
                <w:b/>
                <w:bCs/>
                <w:sz w:val="24"/>
                <w:szCs w:val="24"/>
                <w:lang w:eastAsia="ru-RU"/>
              </w:rPr>
              <w:t>Результаты обучения</w:t>
            </w:r>
          </w:p>
          <w:p w:rsidR="00A53974" w:rsidRPr="00DE22C9" w:rsidRDefault="00A53974" w:rsidP="00DE22C9">
            <w:pPr>
              <w:spacing w:line="276" w:lineRule="auto"/>
              <w:jc w:val="center"/>
              <w:rPr>
                <w:rFonts w:ascii="Times New Roman" w:hAnsi="Times New Roman"/>
                <w:b/>
                <w:bCs/>
                <w:sz w:val="24"/>
                <w:szCs w:val="24"/>
                <w:lang w:eastAsia="ru-RU"/>
              </w:rPr>
            </w:pPr>
          </w:p>
        </w:tc>
        <w:tc>
          <w:tcPr>
            <w:tcW w:w="4319"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jc w:val="center"/>
              <w:rPr>
                <w:rFonts w:ascii="Times New Roman" w:hAnsi="Times New Roman"/>
                <w:b/>
                <w:bCs/>
                <w:sz w:val="24"/>
                <w:szCs w:val="24"/>
                <w:lang w:eastAsia="ru-RU"/>
              </w:rPr>
            </w:pPr>
            <w:r w:rsidRPr="00DE22C9">
              <w:rPr>
                <w:rFonts w:ascii="Times New Roman" w:hAnsi="Times New Roman"/>
                <w:b/>
                <w:bCs/>
                <w:sz w:val="24"/>
                <w:szCs w:val="24"/>
                <w:lang w:eastAsia="ru-RU"/>
              </w:rPr>
              <w:t>Критерии оценки</w:t>
            </w:r>
          </w:p>
        </w:tc>
        <w:tc>
          <w:tcPr>
            <w:tcW w:w="2025"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jc w:val="center"/>
              <w:rPr>
                <w:rFonts w:ascii="Times New Roman" w:hAnsi="Times New Roman"/>
                <w:b/>
                <w:bCs/>
                <w:sz w:val="24"/>
                <w:szCs w:val="24"/>
                <w:lang w:eastAsia="ru-RU"/>
              </w:rPr>
            </w:pPr>
            <w:r w:rsidRPr="00DE22C9">
              <w:rPr>
                <w:rFonts w:ascii="Times New Roman" w:hAnsi="Times New Roman"/>
                <w:b/>
                <w:bCs/>
                <w:sz w:val="24"/>
                <w:szCs w:val="24"/>
                <w:lang w:eastAsia="ru-RU"/>
              </w:rPr>
              <w:t>Методы оценки</w:t>
            </w:r>
          </w:p>
        </w:tc>
      </w:tr>
      <w:tr w:rsidR="00A53974" w:rsidRPr="00DE22C9" w:rsidTr="00A53974">
        <w:tc>
          <w:tcPr>
            <w:tcW w:w="959" w:type="dxa"/>
            <w:vMerge w:val="restart"/>
            <w:tcBorders>
              <w:top w:val="single" w:sz="4" w:space="0" w:color="auto"/>
              <w:left w:val="single" w:sz="4" w:space="0" w:color="auto"/>
              <w:right w:val="single" w:sz="4" w:space="0" w:color="auto"/>
            </w:tcBorders>
          </w:tcPr>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Pr="00B6504D" w:rsidRDefault="00A53974" w:rsidP="00A53974">
            <w:pPr>
              <w:suppressAutoHyphens/>
              <w:jc w:val="center"/>
              <w:rPr>
                <w:rFonts w:ascii="Times New Roman" w:hAnsi="Times New Roman"/>
                <w:bCs/>
                <w:sz w:val="24"/>
                <w:szCs w:val="24"/>
                <w:lang w:eastAsia="ru-RU"/>
              </w:rPr>
            </w:pPr>
            <w:r w:rsidRPr="00B6504D">
              <w:rPr>
                <w:rFonts w:ascii="Times New Roman" w:hAnsi="Times New Roman"/>
                <w:bCs/>
                <w:sz w:val="24"/>
                <w:szCs w:val="24"/>
                <w:lang w:eastAsia="ru-RU"/>
              </w:rPr>
              <w:t>ПК 1.1 ПК 1.2</w:t>
            </w:r>
          </w:p>
          <w:p w:rsidR="00A53974" w:rsidRDefault="00A53974" w:rsidP="00A53974">
            <w:pPr>
              <w:suppressAutoHyphens/>
              <w:jc w:val="center"/>
              <w:rPr>
                <w:rFonts w:ascii="Times New Roman" w:hAnsi="Times New Roman"/>
                <w:bCs/>
                <w:sz w:val="24"/>
                <w:szCs w:val="24"/>
                <w:lang w:eastAsia="ru-RU"/>
              </w:rPr>
            </w:pPr>
            <w:r>
              <w:rPr>
                <w:rFonts w:ascii="Times New Roman" w:hAnsi="Times New Roman"/>
                <w:bCs/>
                <w:sz w:val="24"/>
                <w:szCs w:val="24"/>
                <w:lang w:eastAsia="ru-RU"/>
              </w:rPr>
              <w:t>ОК 01 ОК 02</w:t>
            </w:r>
          </w:p>
          <w:p w:rsidR="00A53974" w:rsidRDefault="00A53974" w:rsidP="00A53974">
            <w:pPr>
              <w:suppressAutoHyphens/>
              <w:jc w:val="center"/>
              <w:rPr>
                <w:rFonts w:ascii="Times New Roman" w:hAnsi="Times New Roman"/>
                <w:bCs/>
                <w:sz w:val="24"/>
                <w:szCs w:val="24"/>
                <w:lang w:eastAsia="ru-RU"/>
              </w:rPr>
            </w:pPr>
            <w:r>
              <w:rPr>
                <w:rFonts w:ascii="Times New Roman" w:hAnsi="Times New Roman"/>
                <w:bCs/>
                <w:sz w:val="24"/>
                <w:szCs w:val="24"/>
                <w:lang w:eastAsia="ru-RU"/>
              </w:rPr>
              <w:t>ОК 04</w:t>
            </w:r>
            <w:r w:rsidRPr="00B6504D">
              <w:rPr>
                <w:rFonts w:ascii="Times New Roman" w:hAnsi="Times New Roman"/>
                <w:bCs/>
                <w:sz w:val="24"/>
                <w:szCs w:val="24"/>
                <w:lang w:eastAsia="ru-RU"/>
              </w:rPr>
              <w:t xml:space="preserve"> ОК 0</w:t>
            </w:r>
            <w:r>
              <w:rPr>
                <w:rFonts w:ascii="Times New Roman" w:hAnsi="Times New Roman"/>
                <w:bCs/>
                <w:sz w:val="24"/>
                <w:szCs w:val="24"/>
                <w:lang w:eastAsia="ru-RU"/>
              </w:rPr>
              <w:t>5</w:t>
            </w:r>
          </w:p>
          <w:p w:rsidR="00A53974" w:rsidRDefault="00A53974" w:rsidP="00A53974">
            <w:pPr>
              <w:suppressAutoHyphens/>
              <w:jc w:val="center"/>
              <w:rPr>
                <w:rFonts w:ascii="Times New Roman" w:hAnsi="Times New Roman"/>
                <w:bCs/>
                <w:sz w:val="24"/>
                <w:szCs w:val="24"/>
                <w:lang w:eastAsia="ru-RU"/>
              </w:rPr>
            </w:pPr>
            <w:r>
              <w:rPr>
                <w:rFonts w:ascii="Times New Roman" w:hAnsi="Times New Roman"/>
                <w:bCs/>
                <w:sz w:val="24"/>
                <w:szCs w:val="24"/>
                <w:lang w:eastAsia="ru-RU"/>
              </w:rPr>
              <w:t>ОК 06</w:t>
            </w:r>
          </w:p>
          <w:p w:rsidR="00A53974" w:rsidRDefault="00A53974" w:rsidP="00A53974">
            <w:pPr>
              <w:suppressAutoHyphens/>
              <w:jc w:val="center"/>
              <w:rPr>
                <w:rFonts w:ascii="Times New Roman" w:hAnsi="Times New Roman"/>
                <w:bCs/>
                <w:sz w:val="24"/>
                <w:szCs w:val="24"/>
                <w:lang w:eastAsia="ru-RU"/>
              </w:rPr>
            </w:pPr>
            <w:r>
              <w:rPr>
                <w:rFonts w:ascii="Times New Roman" w:hAnsi="Times New Roman"/>
                <w:bCs/>
                <w:sz w:val="24"/>
                <w:szCs w:val="24"/>
                <w:lang w:eastAsia="ru-RU"/>
              </w:rPr>
              <w:t>ОК 07</w:t>
            </w:r>
            <w:r w:rsidRPr="00B6504D">
              <w:rPr>
                <w:rFonts w:ascii="Times New Roman" w:hAnsi="Times New Roman"/>
                <w:bCs/>
                <w:sz w:val="24"/>
                <w:szCs w:val="24"/>
                <w:lang w:eastAsia="ru-RU"/>
              </w:rPr>
              <w:t xml:space="preserve"> ОК 0</w:t>
            </w:r>
            <w:r>
              <w:rPr>
                <w:rFonts w:ascii="Times New Roman" w:hAnsi="Times New Roman"/>
                <w:bCs/>
                <w:sz w:val="24"/>
                <w:szCs w:val="24"/>
                <w:lang w:eastAsia="ru-RU"/>
              </w:rPr>
              <w:t>8</w:t>
            </w:r>
          </w:p>
          <w:p w:rsidR="00A53974" w:rsidRPr="00DE22C9" w:rsidRDefault="00A53974" w:rsidP="00A53974">
            <w:pPr>
              <w:jc w:val="center"/>
              <w:rPr>
                <w:rFonts w:ascii="Times New Roman" w:hAnsi="Times New Roman"/>
                <w:b/>
                <w:bCs/>
                <w:sz w:val="24"/>
                <w:szCs w:val="24"/>
                <w:lang w:eastAsia="ru-RU"/>
              </w:rPr>
            </w:pPr>
            <w:r w:rsidRPr="00A53974">
              <w:rPr>
                <w:rFonts w:ascii="Times New Roman" w:hAnsi="Times New Roman"/>
                <w:sz w:val="24"/>
                <w:szCs w:val="24"/>
                <w:lang w:eastAsia="ru-RU"/>
              </w:rPr>
              <w:t>ОК 09</w:t>
            </w: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b/>
                <w:bCs/>
                <w:sz w:val="24"/>
                <w:szCs w:val="24"/>
                <w:lang w:eastAsia="ru-RU"/>
              </w:rPr>
              <w:t>Знать:</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p>
        </w:tc>
        <w:tc>
          <w:tcPr>
            <w:tcW w:w="2025"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законы механики деформируемого твердого тела, виды деформаций, основные расчеты</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формулирует и применяет  законы механики;</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применяет метод проекций при определении усилий в соответствии с заданными силами;</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называет основные виды деформаций ( растяжение и сжатие , сдвиг и кручение,  поперечный и продольный изгиб );</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рассчитывает различные виды деформации в соответствии с заданием;</w:t>
            </w:r>
          </w:p>
        </w:tc>
        <w:tc>
          <w:tcPr>
            <w:tcW w:w="2025" w:type="dxa"/>
            <w:vMerge w:val="restart"/>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Устный опрос</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Тестирование</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Технический диктант</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Контрольная работа</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Оценка результатов выполнения практических работ</w:t>
            </w: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suppressAutoHyphens/>
              <w:jc w:val="both"/>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uppressAutoHyphens/>
              <w:spacing w:line="276" w:lineRule="auto"/>
              <w:jc w:val="both"/>
              <w:rPr>
                <w:rFonts w:ascii="Times New Roman" w:hAnsi="Times New Roman"/>
                <w:sz w:val="24"/>
                <w:szCs w:val="24"/>
                <w:lang w:eastAsia="ru-RU"/>
              </w:rPr>
            </w:pPr>
            <w:r w:rsidRPr="00DE22C9">
              <w:rPr>
                <w:rFonts w:ascii="Times New Roman" w:hAnsi="Times New Roman"/>
                <w:sz w:val="24"/>
                <w:szCs w:val="24"/>
                <w:lang w:eastAsia="ru-RU"/>
              </w:rPr>
              <w:t>определение направления реакции связи;</w:t>
            </w:r>
          </w:p>
          <w:p w:rsidR="00A53974" w:rsidRPr="00DE22C9" w:rsidRDefault="00A53974" w:rsidP="00DE22C9">
            <w:pPr>
              <w:spacing w:line="276" w:lineRule="auto"/>
              <w:rPr>
                <w:rFonts w:ascii="Times New Roman" w:hAnsi="Times New Roman"/>
                <w:sz w:val="24"/>
                <w:szCs w:val="24"/>
                <w:lang w:eastAsia="ru-RU"/>
              </w:rPr>
            </w:pP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перечисляет типы связей в  соответствии с классификацией;</w:t>
            </w:r>
          </w:p>
          <w:p w:rsidR="00A53974" w:rsidRPr="00DE22C9" w:rsidRDefault="00A53974" w:rsidP="00DE22C9">
            <w:pPr>
              <w:spacing w:line="276" w:lineRule="auto"/>
              <w:contextualSpacing/>
              <w:rPr>
                <w:rFonts w:ascii="Times New Roman" w:hAnsi="Times New Roman"/>
                <w:bCs/>
                <w:sz w:val="24"/>
                <w:szCs w:val="24"/>
                <w:lang w:eastAsia="ru-RU"/>
              </w:rPr>
            </w:pPr>
            <w:r w:rsidRPr="00DE22C9">
              <w:rPr>
                <w:rFonts w:ascii="Times New Roman" w:hAnsi="Times New Roman"/>
                <w:bCs/>
                <w:sz w:val="24"/>
                <w:szCs w:val="24"/>
                <w:lang w:eastAsia="ru-RU"/>
              </w:rPr>
              <w:t>- формулирует  и применяет принцип освобождения от связей;</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определяет реакции связей в соответствии с заданием;</w:t>
            </w:r>
          </w:p>
          <w:p w:rsidR="00A53974" w:rsidRPr="00DE22C9" w:rsidRDefault="00A53974" w:rsidP="00DE22C9">
            <w:pPr>
              <w:spacing w:line="276" w:lineRule="auto"/>
              <w:rPr>
                <w:rFonts w:ascii="Times New Roman" w:hAnsi="Times New Roman"/>
                <w:sz w:val="24"/>
                <w:szCs w:val="24"/>
                <w:lang w:eastAsia="ru-RU"/>
              </w:rPr>
            </w:pP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типы нагрузок и виды опор балок, ферм, рам;</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называет типы нагрузок в соответствии с классификацией;</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 перечисляет виды опор и их реакции;</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 определяет реакции опор в соответствии с заданием;</w:t>
            </w:r>
          </w:p>
          <w:p w:rsidR="00A53974" w:rsidRPr="00DE22C9" w:rsidRDefault="00A53974" w:rsidP="00DE22C9">
            <w:pPr>
              <w:spacing w:line="276" w:lineRule="auto"/>
              <w:rPr>
                <w:rFonts w:ascii="Times New Roman" w:hAnsi="Times New Roman"/>
                <w:bCs/>
                <w:sz w:val="24"/>
                <w:szCs w:val="24"/>
                <w:lang w:eastAsia="ru-RU"/>
              </w:rPr>
            </w:pPr>
            <w:r w:rsidRPr="00DE22C9">
              <w:rPr>
                <w:rFonts w:ascii="Times New Roman" w:hAnsi="Times New Roman"/>
                <w:bCs/>
                <w:sz w:val="24"/>
                <w:szCs w:val="24"/>
                <w:lang w:eastAsia="ru-RU"/>
              </w:rPr>
              <w:t xml:space="preserve"> - формулирует и применяет правило замены опор опорными реакциями; </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 применяет метод проекций при определении опорных реакций в соответствии с заданными силами;</w:t>
            </w:r>
          </w:p>
          <w:p w:rsidR="00A53974" w:rsidRPr="00DE22C9" w:rsidRDefault="00A53974" w:rsidP="00DE22C9">
            <w:pPr>
              <w:spacing w:line="276" w:lineRule="auto"/>
              <w:rPr>
                <w:rFonts w:ascii="Times New Roman" w:hAnsi="Times New Roman"/>
                <w:bCs/>
                <w:sz w:val="24"/>
                <w:szCs w:val="24"/>
                <w:lang w:eastAsia="ru-RU"/>
              </w:rPr>
            </w:pPr>
            <w:r w:rsidRPr="00DE22C9">
              <w:rPr>
                <w:rFonts w:ascii="Times New Roman" w:hAnsi="Times New Roman"/>
                <w:bCs/>
                <w:sz w:val="24"/>
                <w:szCs w:val="24"/>
                <w:lang w:eastAsia="ru-RU"/>
              </w:rPr>
              <w:t>- составляет уравнения равновесия;</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определение момента силы относительно точки, его свойства;</w:t>
            </w:r>
          </w:p>
          <w:p w:rsidR="00A53974" w:rsidRPr="00DE22C9" w:rsidRDefault="00A53974" w:rsidP="00DE22C9">
            <w:pPr>
              <w:spacing w:line="276" w:lineRule="auto"/>
              <w:rPr>
                <w:rFonts w:ascii="Times New Roman" w:hAnsi="Times New Roman"/>
                <w:sz w:val="24"/>
                <w:szCs w:val="24"/>
                <w:lang w:eastAsia="ru-RU"/>
              </w:rPr>
            </w:pP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определяет величину и знак момента силы относительно точки  и момента пары сил в соответствии с заданием;</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перечисляет свойства момента силы;  </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формулирует условие равенства момента силы нулю;</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деформации и напряжения, возникающие в строительных элементах при работе под нагрузкой;</w:t>
            </w:r>
          </w:p>
          <w:p w:rsidR="00A53974" w:rsidRPr="00DE22C9" w:rsidRDefault="00A53974" w:rsidP="00DE22C9">
            <w:pPr>
              <w:spacing w:line="276" w:lineRule="auto"/>
              <w:rPr>
                <w:rFonts w:ascii="Times New Roman" w:hAnsi="Times New Roman"/>
                <w:sz w:val="24"/>
                <w:szCs w:val="24"/>
                <w:lang w:eastAsia="ru-RU"/>
              </w:rPr>
            </w:pP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определяет напряжения в соответствии  с заданием и видом нагрузки; </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определяет деформации в соответствии с заданием и видом нагрузки;</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моменты инерции простых сечений элементов и др.</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перечисляет моменты инерции простых сечений элементов; </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определяет моменты инерции простых сечений в соответствии с заданием;</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b/>
                <w:bCs/>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b/>
                <w:bCs/>
                <w:sz w:val="24"/>
                <w:szCs w:val="24"/>
                <w:lang w:eastAsia="ru-RU"/>
              </w:rPr>
              <w:t>Уметь:</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p>
        </w:tc>
        <w:tc>
          <w:tcPr>
            <w:tcW w:w="2025"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выполнять расчеты на прочность, жесткость и устойчивость элементов сооружений;</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выполняет расчеты на прочность, жесткость и устойчивость элементов сооружений в соответствии с заданием;</w:t>
            </w:r>
          </w:p>
        </w:tc>
        <w:tc>
          <w:tcPr>
            <w:tcW w:w="2025" w:type="dxa"/>
            <w:vMerge w:val="restart"/>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r w:rsidRPr="00DE22C9">
              <w:rPr>
                <w:rFonts w:ascii="Times New Roman" w:hAnsi="Times New Roman"/>
                <w:bCs/>
                <w:sz w:val="24"/>
                <w:szCs w:val="24"/>
                <w:lang w:eastAsia="ru-RU"/>
              </w:rPr>
              <w:t>Оценка результатов выполнения практических работ</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Контрольная работа</w:t>
            </w:r>
          </w:p>
          <w:p w:rsidR="00A53974" w:rsidRPr="00DE22C9" w:rsidRDefault="00A53974" w:rsidP="00DE22C9">
            <w:pPr>
              <w:spacing w:line="276" w:lineRule="auto"/>
              <w:rPr>
                <w:rFonts w:ascii="Times New Roman" w:hAnsi="Times New Roman"/>
                <w:sz w:val="24"/>
                <w:szCs w:val="24"/>
                <w:lang w:eastAsia="ru-RU"/>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определять аналитическим и графическим способами усилия, опорные реакции балок, ферм, рам;</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xml:space="preserve"> -определяет усилия  в соответствии с заданием;</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определяет реакции опор  в соответствии с заданием;</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определять аналитическим и графическим способами усилия в стержнях ферм;</w:t>
            </w:r>
            <w:r w:rsidRPr="00DE22C9">
              <w:rPr>
                <w:rFonts w:ascii="Times New Roman" w:hAnsi="Times New Roman"/>
                <w:sz w:val="24"/>
                <w:szCs w:val="24"/>
                <w:lang w:eastAsia="ru-RU"/>
              </w:rPr>
              <w:tab/>
            </w:r>
          </w:p>
        </w:tc>
        <w:tc>
          <w:tcPr>
            <w:tcW w:w="4319"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xml:space="preserve">- определяет усилия в стержнях ферм  в соответствии с заданием;  </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bottom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xml:space="preserve">строить эпюры нормальных напряжений, изгибающих моментов и </w:t>
            </w:r>
            <w:proofErr w:type="spellStart"/>
            <w:r w:rsidRPr="00DE22C9">
              <w:rPr>
                <w:rFonts w:ascii="Times New Roman" w:hAnsi="Times New Roman"/>
                <w:sz w:val="24"/>
                <w:szCs w:val="24"/>
                <w:lang w:eastAsia="ru-RU"/>
              </w:rPr>
              <w:t>др</w:t>
            </w:r>
            <w:proofErr w:type="spellEnd"/>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определяет внутренние силовые факторы с помощью метода  сечений;</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строит эпюры  внутренних усилий в соответствии со схемой нагружения конструкций.</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bl>
    <w:p w:rsidR="00796BDD" w:rsidRDefault="00796BDD" w:rsidP="00796BDD">
      <w:pPr>
        <w:spacing w:after="0" w:line="360" w:lineRule="auto"/>
        <w:rPr>
          <w:rFonts w:ascii="Times New Roman" w:eastAsia="Times New Roman" w:hAnsi="Times New Roman" w:cs="Times New Roman"/>
          <w:b/>
          <w:bCs/>
          <w:sz w:val="24"/>
          <w:szCs w:val="24"/>
        </w:rPr>
      </w:pPr>
    </w:p>
    <w:p w:rsidR="00134402" w:rsidRDefault="00134402" w:rsidP="0011692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16925" w:rsidRPr="005E2C2C" w:rsidRDefault="00116925" w:rsidP="0011692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Лист регистраций изменений,</w:t>
      </w:r>
    </w:p>
    <w:p w:rsidR="00116925" w:rsidRPr="005E2C2C" w:rsidRDefault="00116925" w:rsidP="0011692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вносимых в рабочую программу учебной дисциплины</w:t>
      </w:r>
    </w:p>
    <w:p w:rsidR="00116925" w:rsidRPr="005E2C2C" w:rsidRDefault="00116925" w:rsidP="0011692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18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901"/>
      </w:tblGrid>
      <w:tr w:rsidR="00116925" w:rsidRPr="005E2C2C" w:rsidTr="00A25CE2">
        <w:tc>
          <w:tcPr>
            <w:tcW w:w="1591" w:type="dxa"/>
            <w:tcBorders>
              <w:top w:val="single" w:sz="4" w:space="0" w:color="auto"/>
              <w:left w:val="single" w:sz="4" w:space="0" w:color="auto"/>
              <w:bottom w:val="single" w:sz="4" w:space="0" w:color="auto"/>
              <w:right w:val="single" w:sz="4" w:space="0" w:color="auto"/>
            </w:tcBorders>
            <w:vAlign w:val="center"/>
          </w:tcPr>
          <w:p w:rsidR="00116925" w:rsidRPr="005E2C2C" w:rsidRDefault="00116925" w:rsidP="00A25CE2">
            <w:pPr>
              <w:suppressAutoHyphens/>
              <w:spacing w:after="0" w:line="240" w:lineRule="auto"/>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116925" w:rsidRPr="005E2C2C" w:rsidRDefault="00116925" w:rsidP="00A25CE2">
            <w:pPr>
              <w:suppressAutoHyphens/>
              <w:spacing w:after="0" w:line="240" w:lineRule="auto"/>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116925" w:rsidRPr="005E2C2C" w:rsidRDefault="00116925" w:rsidP="00A25CE2">
            <w:pPr>
              <w:suppressAutoHyphens/>
              <w:spacing w:after="0" w:line="240" w:lineRule="auto"/>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116925" w:rsidRPr="005E2C2C" w:rsidRDefault="00116925" w:rsidP="00A25CE2">
            <w:pPr>
              <w:suppressAutoHyphens/>
              <w:spacing w:after="0" w:line="240" w:lineRule="auto"/>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Перечень и содержание измененных разделов программы</w:t>
            </w: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bl>
    <w:p w:rsidR="00A25CE2" w:rsidRDefault="00A25CE2" w:rsidP="0016474A"/>
    <w:sectPr w:rsidR="00A25CE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593A" w:rsidRDefault="00CE593A" w:rsidP="00796BDD">
      <w:pPr>
        <w:spacing w:after="0" w:line="240" w:lineRule="auto"/>
      </w:pPr>
      <w:r>
        <w:separator/>
      </w:r>
    </w:p>
  </w:endnote>
  <w:endnote w:type="continuationSeparator" w:id="0">
    <w:p w:rsidR="00CE593A" w:rsidRDefault="00CE593A" w:rsidP="00796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3328695"/>
      <w:docPartObj>
        <w:docPartGallery w:val="Page Numbers (Bottom of Page)"/>
        <w:docPartUnique/>
      </w:docPartObj>
    </w:sdtPr>
    <w:sdtEndPr>
      <w:rPr>
        <w:rFonts w:ascii="Times New Roman" w:hAnsi="Times New Roman" w:cs="Times New Roman"/>
        <w:sz w:val="24"/>
        <w:szCs w:val="24"/>
      </w:rPr>
    </w:sdtEndPr>
    <w:sdtContent>
      <w:p w:rsidR="00CE593A" w:rsidRPr="005A602B" w:rsidRDefault="00CE593A">
        <w:pPr>
          <w:pStyle w:val="aa"/>
          <w:jc w:val="center"/>
          <w:rPr>
            <w:rFonts w:ascii="Times New Roman" w:hAnsi="Times New Roman" w:cs="Times New Roman"/>
            <w:sz w:val="24"/>
            <w:szCs w:val="24"/>
          </w:rPr>
        </w:pPr>
        <w:r w:rsidRPr="005A602B">
          <w:rPr>
            <w:rFonts w:ascii="Times New Roman" w:hAnsi="Times New Roman" w:cs="Times New Roman"/>
            <w:sz w:val="24"/>
            <w:szCs w:val="24"/>
          </w:rPr>
          <w:fldChar w:fldCharType="begin"/>
        </w:r>
        <w:r w:rsidRPr="005A602B">
          <w:rPr>
            <w:rFonts w:ascii="Times New Roman" w:hAnsi="Times New Roman" w:cs="Times New Roman"/>
            <w:sz w:val="24"/>
            <w:szCs w:val="24"/>
          </w:rPr>
          <w:instrText>PAGE   \* MERGEFORMAT</w:instrText>
        </w:r>
        <w:r w:rsidRPr="005A602B">
          <w:rPr>
            <w:rFonts w:ascii="Times New Roman" w:hAnsi="Times New Roman" w:cs="Times New Roman"/>
            <w:sz w:val="24"/>
            <w:szCs w:val="24"/>
          </w:rPr>
          <w:fldChar w:fldCharType="separate"/>
        </w:r>
        <w:r>
          <w:rPr>
            <w:rFonts w:ascii="Times New Roman" w:hAnsi="Times New Roman" w:cs="Times New Roman"/>
            <w:noProof/>
            <w:sz w:val="24"/>
            <w:szCs w:val="24"/>
          </w:rPr>
          <w:t>3</w:t>
        </w:r>
        <w:r w:rsidRPr="005A602B">
          <w:rPr>
            <w:rFonts w:ascii="Times New Roman" w:hAnsi="Times New Roman" w:cs="Times New Roman"/>
            <w:sz w:val="24"/>
            <w:szCs w:val="24"/>
          </w:rPr>
          <w:fldChar w:fldCharType="end"/>
        </w:r>
      </w:p>
    </w:sdtContent>
  </w:sdt>
  <w:p w:rsidR="00CE593A" w:rsidRDefault="00CE593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8827819"/>
      <w:docPartObj>
        <w:docPartGallery w:val="Page Numbers (Bottom of Page)"/>
        <w:docPartUnique/>
      </w:docPartObj>
    </w:sdtPr>
    <w:sdtEndPr>
      <w:rPr>
        <w:rFonts w:ascii="Times New Roman" w:hAnsi="Times New Roman" w:cs="Times New Roman"/>
        <w:sz w:val="28"/>
        <w:szCs w:val="28"/>
      </w:rPr>
    </w:sdtEndPr>
    <w:sdtContent>
      <w:p w:rsidR="00CE593A" w:rsidRPr="00B6504D" w:rsidRDefault="00CE593A">
        <w:pPr>
          <w:pStyle w:val="aa"/>
          <w:jc w:val="center"/>
          <w:rPr>
            <w:rFonts w:ascii="Times New Roman" w:hAnsi="Times New Roman" w:cs="Times New Roman"/>
            <w:sz w:val="28"/>
            <w:szCs w:val="28"/>
          </w:rPr>
        </w:pPr>
        <w:r w:rsidRPr="00B6504D">
          <w:rPr>
            <w:rFonts w:ascii="Times New Roman" w:hAnsi="Times New Roman" w:cs="Times New Roman"/>
            <w:sz w:val="28"/>
            <w:szCs w:val="28"/>
          </w:rPr>
          <w:fldChar w:fldCharType="begin"/>
        </w:r>
        <w:r w:rsidRPr="00B6504D">
          <w:rPr>
            <w:rFonts w:ascii="Times New Roman" w:hAnsi="Times New Roman" w:cs="Times New Roman"/>
            <w:sz w:val="28"/>
            <w:szCs w:val="28"/>
          </w:rPr>
          <w:instrText>PAGE   \* MERGEFORMAT</w:instrText>
        </w:r>
        <w:r w:rsidRPr="00B6504D">
          <w:rPr>
            <w:rFonts w:ascii="Times New Roman" w:hAnsi="Times New Roman" w:cs="Times New Roman"/>
            <w:sz w:val="28"/>
            <w:szCs w:val="28"/>
          </w:rPr>
          <w:fldChar w:fldCharType="separate"/>
        </w:r>
        <w:r>
          <w:rPr>
            <w:rFonts w:ascii="Times New Roman" w:hAnsi="Times New Roman" w:cs="Times New Roman"/>
            <w:noProof/>
            <w:sz w:val="28"/>
            <w:szCs w:val="28"/>
          </w:rPr>
          <w:t>15</w:t>
        </w:r>
        <w:r w:rsidRPr="00B6504D">
          <w:rPr>
            <w:rFonts w:ascii="Times New Roman" w:hAnsi="Times New Roman" w:cs="Times New Roman"/>
            <w:sz w:val="28"/>
            <w:szCs w:val="28"/>
          </w:rPr>
          <w:fldChar w:fldCharType="end"/>
        </w:r>
      </w:p>
    </w:sdtContent>
  </w:sdt>
  <w:p w:rsidR="00CE593A" w:rsidRDefault="00CE59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593A" w:rsidRDefault="00CE593A" w:rsidP="00796BDD">
      <w:pPr>
        <w:spacing w:after="0" w:line="240" w:lineRule="auto"/>
      </w:pPr>
      <w:r>
        <w:separator/>
      </w:r>
    </w:p>
  </w:footnote>
  <w:footnote w:type="continuationSeparator" w:id="0">
    <w:p w:rsidR="00CE593A" w:rsidRDefault="00CE593A" w:rsidP="00796BDD">
      <w:pPr>
        <w:spacing w:after="0" w:line="240" w:lineRule="auto"/>
      </w:pPr>
      <w:r>
        <w:continuationSeparator/>
      </w:r>
    </w:p>
  </w:footnote>
  <w:footnote w:id="1">
    <w:p w:rsidR="00CE593A" w:rsidRPr="00116925" w:rsidRDefault="00CE593A" w:rsidP="00796BDD">
      <w:pPr>
        <w:pStyle w:val="a4"/>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17375757"/>
    <w:multiLevelType w:val="hybridMultilevel"/>
    <w:tmpl w:val="4D7C2080"/>
    <w:lvl w:ilvl="0" w:tplc="CC40458C">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1E2D61FF"/>
    <w:multiLevelType w:val="multilevel"/>
    <w:tmpl w:val="702809DA"/>
    <w:lvl w:ilvl="0">
      <w:start w:val="1"/>
      <w:numFmt w:val="decimal"/>
      <w:lvlText w:val="%1."/>
      <w:lvlJc w:val="left"/>
      <w:pPr>
        <w:ind w:left="360" w:hanging="360"/>
      </w:pPr>
      <w:rPr>
        <w:rFonts w:cs="Times New Roman"/>
      </w:rPr>
    </w:lvl>
    <w:lvl w:ilvl="1">
      <w:start w:val="1"/>
      <w:numFmt w:val="decimal"/>
      <w:lvlText w:val="%1.%2."/>
      <w:lvlJc w:val="left"/>
      <w:pPr>
        <w:ind w:left="927" w:hanging="36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3915" w:hanging="108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6CB1624"/>
    <w:multiLevelType w:val="hybridMultilevel"/>
    <w:tmpl w:val="4D7C2080"/>
    <w:lvl w:ilvl="0" w:tplc="CC40458C">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4D84790E"/>
    <w:multiLevelType w:val="hybridMultilevel"/>
    <w:tmpl w:val="ACB89968"/>
    <w:lvl w:ilvl="0" w:tplc="0419000F">
      <w:start w:val="1"/>
      <w:numFmt w:val="decimal"/>
      <w:lvlText w:val="%1."/>
      <w:lvlJc w:val="left"/>
      <w:pPr>
        <w:ind w:left="1146" w:hanging="360"/>
      </w:pPr>
      <w:rPr>
        <w:rFonts w:cs="Times New Roman"/>
      </w:rPr>
    </w:lvl>
    <w:lvl w:ilvl="1" w:tplc="04190019">
      <w:start w:val="1"/>
      <w:numFmt w:val="lowerLetter"/>
      <w:lvlText w:val="%2."/>
      <w:lvlJc w:val="left"/>
      <w:pPr>
        <w:ind w:left="1866" w:hanging="360"/>
      </w:pPr>
      <w:rPr>
        <w:rFonts w:cs="Times New Roman"/>
      </w:rPr>
    </w:lvl>
    <w:lvl w:ilvl="2" w:tplc="0419001B">
      <w:start w:val="1"/>
      <w:numFmt w:val="lowerRoman"/>
      <w:lvlText w:val="%3."/>
      <w:lvlJc w:val="right"/>
      <w:pPr>
        <w:ind w:left="2586" w:hanging="180"/>
      </w:pPr>
      <w:rPr>
        <w:rFonts w:cs="Times New Roman"/>
      </w:rPr>
    </w:lvl>
    <w:lvl w:ilvl="3" w:tplc="0419000F">
      <w:start w:val="1"/>
      <w:numFmt w:val="decimal"/>
      <w:lvlText w:val="%4."/>
      <w:lvlJc w:val="left"/>
      <w:pPr>
        <w:ind w:left="3306" w:hanging="360"/>
      </w:pPr>
      <w:rPr>
        <w:rFonts w:cs="Times New Roman"/>
      </w:rPr>
    </w:lvl>
    <w:lvl w:ilvl="4" w:tplc="04190019">
      <w:start w:val="1"/>
      <w:numFmt w:val="lowerLetter"/>
      <w:lvlText w:val="%5."/>
      <w:lvlJc w:val="left"/>
      <w:pPr>
        <w:ind w:left="4026" w:hanging="360"/>
      </w:pPr>
      <w:rPr>
        <w:rFonts w:cs="Times New Roman"/>
      </w:rPr>
    </w:lvl>
    <w:lvl w:ilvl="5" w:tplc="0419001B">
      <w:start w:val="1"/>
      <w:numFmt w:val="lowerRoman"/>
      <w:lvlText w:val="%6."/>
      <w:lvlJc w:val="right"/>
      <w:pPr>
        <w:ind w:left="4746" w:hanging="180"/>
      </w:pPr>
      <w:rPr>
        <w:rFonts w:cs="Times New Roman"/>
      </w:rPr>
    </w:lvl>
    <w:lvl w:ilvl="6" w:tplc="0419000F">
      <w:start w:val="1"/>
      <w:numFmt w:val="decimal"/>
      <w:lvlText w:val="%7."/>
      <w:lvlJc w:val="left"/>
      <w:pPr>
        <w:ind w:left="5466" w:hanging="360"/>
      </w:pPr>
      <w:rPr>
        <w:rFonts w:cs="Times New Roman"/>
      </w:rPr>
    </w:lvl>
    <w:lvl w:ilvl="7" w:tplc="04190019">
      <w:start w:val="1"/>
      <w:numFmt w:val="lowerLetter"/>
      <w:lvlText w:val="%8."/>
      <w:lvlJc w:val="left"/>
      <w:pPr>
        <w:ind w:left="6186" w:hanging="360"/>
      </w:pPr>
      <w:rPr>
        <w:rFonts w:cs="Times New Roman"/>
      </w:rPr>
    </w:lvl>
    <w:lvl w:ilvl="8" w:tplc="0419001B">
      <w:start w:val="1"/>
      <w:numFmt w:val="lowerRoman"/>
      <w:lvlText w:val="%9."/>
      <w:lvlJc w:val="right"/>
      <w:pPr>
        <w:ind w:left="6906" w:hanging="180"/>
      </w:pPr>
      <w:rPr>
        <w:rFonts w:cs="Times New Roman"/>
      </w:rPr>
    </w:lvl>
  </w:abstractNum>
  <w:abstractNum w:abstractNumId="9" w15:restartNumberingAfterBreak="0">
    <w:nsid w:val="4E6C540C"/>
    <w:multiLevelType w:val="hybridMultilevel"/>
    <w:tmpl w:val="5E2C4B68"/>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2694207"/>
    <w:multiLevelType w:val="multilevel"/>
    <w:tmpl w:val="0F4059FE"/>
    <w:lvl w:ilvl="0">
      <w:start w:val="1"/>
      <w:numFmt w:val="decimal"/>
      <w:lvlText w:val="%1."/>
      <w:lvlJc w:val="left"/>
      <w:pPr>
        <w:ind w:left="786" w:hanging="360"/>
      </w:pPr>
      <w:rPr>
        <w:rFonts w:cs="Times New Roman"/>
      </w:rPr>
    </w:lvl>
    <w:lvl w:ilvl="1">
      <w:start w:val="3"/>
      <w:numFmt w:val="decimal"/>
      <w:isLgl/>
      <w:lvlText w:val="%1.%2."/>
      <w:lvlJc w:val="left"/>
      <w:pPr>
        <w:ind w:left="1909" w:hanging="1200"/>
      </w:pPr>
      <w:rPr>
        <w:rFonts w:cs="Times New Roman"/>
      </w:rPr>
    </w:lvl>
    <w:lvl w:ilvl="2">
      <w:start w:val="1"/>
      <w:numFmt w:val="decimal"/>
      <w:isLgl/>
      <w:lvlText w:val="%1.%2.%3."/>
      <w:lvlJc w:val="left"/>
      <w:pPr>
        <w:ind w:left="2258" w:hanging="1200"/>
      </w:pPr>
      <w:rPr>
        <w:rFonts w:cs="Times New Roman"/>
      </w:rPr>
    </w:lvl>
    <w:lvl w:ilvl="3">
      <w:start w:val="1"/>
      <w:numFmt w:val="decimal"/>
      <w:isLgl/>
      <w:lvlText w:val="%1.%2.%3.%4."/>
      <w:lvlJc w:val="left"/>
      <w:pPr>
        <w:ind w:left="2607" w:hanging="1200"/>
      </w:pPr>
      <w:rPr>
        <w:rFonts w:cs="Times New Roman"/>
      </w:rPr>
    </w:lvl>
    <w:lvl w:ilvl="4">
      <w:start w:val="1"/>
      <w:numFmt w:val="decimal"/>
      <w:isLgl/>
      <w:lvlText w:val="%1.%2.%3.%4.%5."/>
      <w:lvlJc w:val="left"/>
      <w:pPr>
        <w:ind w:left="2956" w:hanging="1200"/>
      </w:pPr>
      <w:rPr>
        <w:rFonts w:cs="Times New Roman"/>
      </w:rPr>
    </w:lvl>
    <w:lvl w:ilvl="5">
      <w:start w:val="1"/>
      <w:numFmt w:val="decimal"/>
      <w:isLgl/>
      <w:lvlText w:val="%1.%2.%3.%4.%5.%6."/>
      <w:lvlJc w:val="left"/>
      <w:pPr>
        <w:ind w:left="3545" w:hanging="1440"/>
      </w:pPr>
      <w:rPr>
        <w:rFonts w:cs="Times New Roman"/>
      </w:rPr>
    </w:lvl>
    <w:lvl w:ilvl="6">
      <w:start w:val="1"/>
      <w:numFmt w:val="decimal"/>
      <w:isLgl/>
      <w:lvlText w:val="%1.%2.%3.%4.%5.%6.%7."/>
      <w:lvlJc w:val="left"/>
      <w:pPr>
        <w:ind w:left="4254" w:hanging="1800"/>
      </w:pPr>
      <w:rPr>
        <w:rFonts w:cs="Times New Roman"/>
      </w:rPr>
    </w:lvl>
    <w:lvl w:ilvl="7">
      <w:start w:val="1"/>
      <w:numFmt w:val="decimal"/>
      <w:isLgl/>
      <w:lvlText w:val="%1.%2.%3.%4.%5.%6.%7.%8."/>
      <w:lvlJc w:val="left"/>
      <w:pPr>
        <w:ind w:left="4603" w:hanging="1800"/>
      </w:pPr>
      <w:rPr>
        <w:rFonts w:cs="Times New Roman"/>
      </w:rPr>
    </w:lvl>
    <w:lvl w:ilvl="8">
      <w:start w:val="1"/>
      <w:numFmt w:val="decimal"/>
      <w:isLgl/>
      <w:lvlText w:val="%1.%2.%3.%4.%5.%6.%7.%8.%9."/>
      <w:lvlJc w:val="left"/>
      <w:pPr>
        <w:ind w:left="5312" w:hanging="2160"/>
      </w:pPr>
      <w:rPr>
        <w:rFonts w:cs="Times New Roman"/>
      </w:rPr>
    </w:lvl>
  </w:abstractNum>
  <w:abstractNum w:abstractNumId="12"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187376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9837422">
    <w:abstractNumId w:val="9"/>
  </w:num>
  <w:num w:numId="3" w16cid:durableId="777876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4407809">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54223387">
    <w:abstractNumId w:val="8"/>
  </w:num>
  <w:num w:numId="6" w16cid:durableId="1299919842">
    <w:abstractNumId w:val="7"/>
  </w:num>
  <w:num w:numId="7" w16cid:durableId="1265310434">
    <w:abstractNumId w:val="1"/>
  </w:num>
  <w:num w:numId="8" w16cid:durableId="566185908">
    <w:abstractNumId w:val="0"/>
  </w:num>
  <w:num w:numId="9" w16cid:durableId="971322358">
    <w:abstractNumId w:val="4"/>
  </w:num>
  <w:num w:numId="10" w16cid:durableId="1803306963">
    <w:abstractNumId w:val="6"/>
  </w:num>
  <w:num w:numId="11" w16cid:durableId="491456095">
    <w:abstractNumId w:val="3"/>
  </w:num>
  <w:num w:numId="12" w16cid:durableId="1383598409">
    <w:abstractNumId w:val="10"/>
  </w:num>
  <w:num w:numId="13" w16cid:durableId="271670888">
    <w:abstractNumId w:val="5"/>
  </w:num>
  <w:num w:numId="14" w16cid:durableId="1230726145">
    <w:abstractNumId w:val="12"/>
  </w:num>
  <w:num w:numId="15" w16cid:durableId="517359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30"/>
  <w:proofState w:spelling="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642D"/>
    <w:rsid w:val="00007009"/>
    <w:rsid w:val="00072220"/>
    <w:rsid w:val="000874E5"/>
    <w:rsid w:val="00113A95"/>
    <w:rsid w:val="00116925"/>
    <w:rsid w:val="00134402"/>
    <w:rsid w:val="0016474A"/>
    <w:rsid w:val="001736B5"/>
    <w:rsid w:val="00223518"/>
    <w:rsid w:val="0024642D"/>
    <w:rsid w:val="003465B5"/>
    <w:rsid w:val="00352F5D"/>
    <w:rsid w:val="00364097"/>
    <w:rsid w:val="00380AC7"/>
    <w:rsid w:val="003B44FC"/>
    <w:rsid w:val="003C0EBE"/>
    <w:rsid w:val="004A07A1"/>
    <w:rsid w:val="005517CD"/>
    <w:rsid w:val="006E0902"/>
    <w:rsid w:val="00703AAD"/>
    <w:rsid w:val="007229D9"/>
    <w:rsid w:val="007375DD"/>
    <w:rsid w:val="00796BDD"/>
    <w:rsid w:val="007E0C5F"/>
    <w:rsid w:val="0086243F"/>
    <w:rsid w:val="008C052E"/>
    <w:rsid w:val="00982061"/>
    <w:rsid w:val="009C2DA7"/>
    <w:rsid w:val="009D5842"/>
    <w:rsid w:val="009E5B1A"/>
    <w:rsid w:val="00A02863"/>
    <w:rsid w:val="00A25CE2"/>
    <w:rsid w:val="00A53974"/>
    <w:rsid w:val="00A63AEF"/>
    <w:rsid w:val="00AA5E7D"/>
    <w:rsid w:val="00AB2857"/>
    <w:rsid w:val="00AC2D31"/>
    <w:rsid w:val="00AD19F3"/>
    <w:rsid w:val="00B14660"/>
    <w:rsid w:val="00B2748F"/>
    <w:rsid w:val="00B6504D"/>
    <w:rsid w:val="00B806C0"/>
    <w:rsid w:val="00CD27D5"/>
    <w:rsid w:val="00CE593A"/>
    <w:rsid w:val="00D95405"/>
    <w:rsid w:val="00DE22C9"/>
    <w:rsid w:val="00ED7B25"/>
    <w:rsid w:val="00F42131"/>
    <w:rsid w:val="00F72DCF"/>
    <w:rsid w:val="00FD39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1E033F-F7A7-48FE-8C69-4D5D3ABE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39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796BDD"/>
    <w:rPr>
      <w:i/>
      <w:iCs w:val="0"/>
    </w:rPr>
  </w:style>
  <w:style w:type="paragraph" w:styleId="a4">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5"/>
    <w:uiPriority w:val="99"/>
    <w:unhideWhenUsed/>
    <w:qFormat/>
    <w:rsid w:val="00796BDD"/>
    <w:pPr>
      <w:spacing w:after="0" w:line="240" w:lineRule="auto"/>
    </w:pPr>
    <w:rPr>
      <w:rFonts w:ascii="Times New Roman" w:eastAsia="Times New Roman" w:hAnsi="Times New Roman" w:cs="Times New Roman"/>
      <w:sz w:val="20"/>
      <w:szCs w:val="20"/>
      <w:lang w:val="en-US" w:eastAsia="ru-RU"/>
    </w:rPr>
  </w:style>
  <w:style w:type="character" w:customStyle="1" w:styleId="a5">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4"/>
    <w:uiPriority w:val="99"/>
    <w:rsid w:val="00796BDD"/>
    <w:rPr>
      <w:rFonts w:ascii="Times New Roman" w:eastAsia="Times New Roman" w:hAnsi="Times New Roman" w:cs="Times New Roman"/>
      <w:sz w:val="20"/>
      <w:szCs w:val="20"/>
      <w:lang w:val="en-US" w:eastAsia="ru-RU"/>
    </w:rPr>
  </w:style>
  <w:style w:type="character" w:styleId="a6">
    <w:name w:val="footnote reference"/>
    <w:basedOn w:val="a0"/>
    <w:uiPriority w:val="99"/>
    <w:semiHidden/>
    <w:unhideWhenUsed/>
    <w:rsid w:val="00796BDD"/>
    <w:rPr>
      <w:vertAlign w:val="superscript"/>
    </w:rPr>
  </w:style>
  <w:style w:type="table" w:customStyle="1" w:styleId="4">
    <w:name w:val="Сетка таблицы4"/>
    <w:basedOn w:val="a1"/>
    <w:uiPriority w:val="59"/>
    <w:rsid w:val="00796BD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uiPriority w:val="39"/>
    <w:rsid w:val="00796BD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3465B5"/>
    <w:pPr>
      <w:ind w:left="720"/>
      <w:contextualSpacing/>
    </w:pPr>
  </w:style>
  <w:style w:type="paragraph" w:styleId="a8">
    <w:name w:val="header"/>
    <w:basedOn w:val="a"/>
    <w:link w:val="a9"/>
    <w:uiPriority w:val="99"/>
    <w:unhideWhenUsed/>
    <w:rsid w:val="00B6504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6504D"/>
  </w:style>
  <w:style w:type="paragraph" w:styleId="aa">
    <w:name w:val="footer"/>
    <w:basedOn w:val="a"/>
    <w:link w:val="ab"/>
    <w:uiPriority w:val="99"/>
    <w:unhideWhenUsed/>
    <w:rsid w:val="00B6504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6504D"/>
  </w:style>
  <w:style w:type="paragraph" w:styleId="ac">
    <w:name w:val="No Spacing"/>
    <w:uiPriority w:val="1"/>
    <w:qFormat/>
    <w:rsid w:val="00116925"/>
    <w:pPr>
      <w:spacing w:after="0" w:line="240" w:lineRule="auto"/>
    </w:pPr>
  </w:style>
  <w:style w:type="paragraph" w:customStyle="1" w:styleId="Default">
    <w:name w:val="Default"/>
    <w:rsid w:val="0013440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d">
    <w:name w:val="Hyperlink"/>
    <w:basedOn w:val="a0"/>
    <w:uiPriority w:val="99"/>
    <w:unhideWhenUsed/>
    <w:rsid w:val="001647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733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theme" Target="theme/theme1.xml" /><Relationship Id="rId5" Type="http://schemas.openxmlformats.org/officeDocument/2006/relationships/footnotes" Target="footnotes.xml" /><Relationship Id="rId10" Type="http://schemas.openxmlformats.org/officeDocument/2006/relationships/fontTable" Target="fontTable.xml" /><Relationship Id="rId4" Type="http://schemas.openxmlformats.org/officeDocument/2006/relationships/webSettings" Target="webSettings.xml" /><Relationship Id="rId9" Type="http://schemas.openxmlformats.org/officeDocument/2006/relationships/hyperlink" Target="http://teormech.ru/index.php/pages/about"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3624</Words>
  <Characters>20660</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Чурсанов Женя</dc:creator>
  <cp:lastModifiedBy>Наталья Чурсанова</cp:lastModifiedBy>
  <cp:revision>2</cp:revision>
  <dcterms:created xsi:type="dcterms:W3CDTF">2023-06-09T08:38:00Z</dcterms:created>
  <dcterms:modified xsi:type="dcterms:W3CDTF">2023-06-09T08:38:00Z</dcterms:modified>
</cp:coreProperties>
</file>